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098" w:rsidRDefault="00766098" w:rsidP="00766098">
      <w:pPr>
        <w:jc w:val="center"/>
      </w:pPr>
      <w:r>
        <w:t>МУ «Грозненское Р</w:t>
      </w:r>
      <w:r w:rsidR="00391D03">
        <w:t>О</w:t>
      </w:r>
      <w:r>
        <w:t>О»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 xml:space="preserve">МУНИЦИПАЛЬНОЕ БЮДЖЕТНОЕ ОБЩЕОБРАЗОВАТЕЛЬНОЕ УЧРЕЖДЕНИЕ 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«СРЕДНЯЯ ОБЩЕОБРАЗОВАТЕЛЬНАЯ ШКОЛА П. ДОЛИНСКИЙ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ГРОЗНЕНСКОГО МУНИЦИПАЛЬНОГО РАЙОНА»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(МБОУ «СОШ п. Долинский»)</w:t>
      </w:r>
    </w:p>
    <w:p w:rsidR="00766098" w:rsidRDefault="00766098" w:rsidP="00766098">
      <w:pPr>
        <w:jc w:val="center"/>
        <w:rPr>
          <w:b/>
        </w:rPr>
      </w:pPr>
    </w:p>
    <w:p w:rsidR="00766098" w:rsidRDefault="00766098" w:rsidP="00766098">
      <w:pPr>
        <w:jc w:val="center"/>
      </w:pPr>
      <w:r>
        <w:t>МУ «</w:t>
      </w:r>
      <w:proofErr w:type="spellStart"/>
      <w:r>
        <w:t>Грозненски</w:t>
      </w:r>
      <w:proofErr w:type="spellEnd"/>
      <w:r>
        <w:t xml:space="preserve"> Р</w:t>
      </w:r>
      <w:r w:rsidR="00391D03">
        <w:t>О</w:t>
      </w:r>
      <w:r>
        <w:t>О»</w:t>
      </w:r>
    </w:p>
    <w:p w:rsidR="00766098" w:rsidRDefault="00766098" w:rsidP="00766098">
      <w:pPr>
        <w:jc w:val="center"/>
        <w:rPr>
          <w:b/>
        </w:rPr>
      </w:pPr>
      <w:r>
        <w:rPr>
          <w:b/>
        </w:rPr>
        <w:t>МУНИЦИПАЛЬНИ БЮДЖЕТНИ ЮКЪАРАДЕШАРАН ХЬУКМАТ</w:t>
      </w:r>
    </w:p>
    <w:p w:rsidR="00766098" w:rsidRDefault="00766098" w:rsidP="00766098">
      <w:pPr>
        <w:jc w:val="center"/>
        <w:rPr>
          <w:rFonts w:eastAsiaTheme="minorHAnsi"/>
          <w:b/>
        </w:rPr>
      </w:pPr>
      <w:r>
        <w:rPr>
          <w:b/>
        </w:rPr>
        <w:t xml:space="preserve">«ГРОЗНЕНСКИ МУНИЦИПАЛЬНИ КIОШТАН  </w:t>
      </w:r>
    </w:p>
    <w:p w:rsidR="00766098" w:rsidRDefault="00766098" w:rsidP="0076609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ДОЛИНСКИ ПОСЕЛКАН ЮККЪЕРА ЮКЪАРАДЕШАРАН ШКОЛА» </w:t>
      </w:r>
    </w:p>
    <w:p w:rsidR="00766098" w:rsidRDefault="00766098" w:rsidP="00766098">
      <w:pPr>
        <w:pStyle w:val="a9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(МБЮХЬ «</w:t>
      </w:r>
      <w:proofErr w:type="spellStart"/>
      <w:r>
        <w:rPr>
          <w:rFonts w:ascii="Times New Roman" w:hAnsi="Times New Roman" w:cs="Times New Roman"/>
          <w:b/>
        </w:rPr>
        <w:t>Долински</w:t>
      </w:r>
      <w:proofErr w:type="spellEnd"/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поселкан</w:t>
      </w:r>
      <w:proofErr w:type="spellEnd"/>
      <w:r>
        <w:rPr>
          <w:rFonts w:ascii="Times New Roman" w:hAnsi="Times New Roman" w:cs="Times New Roman"/>
          <w:b/>
        </w:rPr>
        <w:t xml:space="preserve"> ЮЮШ»)</w:t>
      </w:r>
    </w:p>
    <w:p w:rsidR="00766098" w:rsidRPr="00F4056A" w:rsidRDefault="00766098" w:rsidP="00766098">
      <w:pPr>
        <w:rPr>
          <w:b/>
          <w:sz w:val="8"/>
        </w:rPr>
      </w:pPr>
    </w:p>
    <w:p w:rsidR="00766098" w:rsidRPr="00F4056A" w:rsidRDefault="00766098" w:rsidP="00766098">
      <w:pPr>
        <w:rPr>
          <w:sz w:val="20"/>
        </w:rPr>
      </w:pPr>
      <w:r w:rsidRPr="00F4056A">
        <w:rPr>
          <w:sz w:val="20"/>
        </w:rPr>
        <w:t xml:space="preserve">                                        </w:t>
      </w:r>
      <w:r w:rsidR="00A90CE8">
        <w:rPr>
          <w:noProof/>
          <w:sz w:val="22"/>
        </w:rPr>
        <w:pict>
          <v:line id="Прямая соединительная линия 2" o:spid="_x0000_s1026" style="position:absolute;flip:y;z-index:251660288;visibility:visible;mso-position-horizontal-relative:text;mso-position-vertical-relative:text" from="-12pt,1.15pt" to="491.4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" strokeweight="4.5pt">
            <v:stroke linestyle="thickThin"/>
          </v:line>
        </w:pict>
      </w:r>
      <w:r w:rsidRPr="00F4056A">
        <w:t xml:space="preserve"> </w:t>
      </w:r>
    </w:p>
    <w:p w:rsidR="00990463" w:rsidRDefault="00990463" w:rsidP="00766098">
      <w:pPr>
        <w:jc w:val="both"/>
        <w:rPr>
          <w:b/>
          <w:sz w:val="28"/>
          <w:szCs w:val="28"/>
        </w:rPr>
      </w:pPr>
    </w:p>
    <w:p w:rsidR="001F5A86" w:rsidRDefault="001F5A86" w:rsidP="00766098">
      <w:pPr>
        <w:jc w:val="center"/>
        <w:rPr>
          <w:b/>
          <w:sz w:val="28"/>
          <w:szCs w:val="28"/>
        </w:rPr>
      </w:pPr>
      <w:r w:rsidRPr="003D7741">
        <w:rPr>
          <w:b/>
          <w:sz w:val="28"/>
          <w:szCs w:val="28"/>
        </w:rPr>
        <w:t>Отчет о профориентационной работе</w:t>
      </w:r>
    </w:p>
    <w:p w:rsidR="001F5A86" w:rsidRDefault="00581A32" w:rsidP="007660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МБОУ «</w:t>
      </w:r>
      <w:r w:rsidR="00BF0D9D">
        <w:rPr>
          <w:b/>
          <w:sz w:val="28"/>
          <w:szCs w:val="28"/>
        </w:rPr>
        <w:t>СОШ</w:t>
      </w:r>
      <w:r>
        <w:rPr>
          <w:b/>
          <w:sz w:val="28"/>
          <w:szCs w:val="28"/>
        </w:rPr>
        <w:t xml:space="preserve"> п. Долинский</w:t>
      </w:r>
      <w:r w:rsidR="001F5A86">
        <w:rPr>
          <w:b/>
          <w:sz w:val="28"/>
          <w:szCs w:val="28"/>
        </w:rPr>
        <w:t>»</w:t>
      </w:r>
      <w:r w:rsidR="00BF0D9D">
        <w:rPr>
          <w:b/>
          <w:sz w:val="28"/>
          <w:szCs w:val="28"/>
        </w:rPr>
        <w:t xml:space="preserve"> за </w:t>
      </w:r>
      <w:r w:rsidR="00BF0D9D">
        <w:rPr>
          <w:b/>
          <w:sz w:val="28"/>
          <w:szCs w:val="28"/>
          <w:lang w:val="en-US"/>
        </w:rPr>
        <w:t>I</w:t>
      </w:r>
      <w:r w:rsidR="003B1D4A">
        <w:rPr>
          <w:b/>
          <w:sz w:val="28"/>
          <w:szCs w:val="28"/>
          <w:lang w:val="en-US"/>
        </w:rPr>
        <w:t>I</w:t>
      </w:r>
      <w:r w:rsidR="000F5760">
        <w:rPr>
          <w:b/>
          <w:sz w:val="28"/>
          <w:szCs w:val="28"/>
        </w:rPr>
        <w:t xml:space="preserve"> квартал 202</w:t>
      </w:r>
      <w:r w:rsidR="00391D03">
        <w:rPr>
          <w:b/>
          <w:sz w:val="28"/>
          <w:szCs w:val="28"/>
        </w:rPr>
        <w:t>2</w:t>
      </w:r>
      <w:r w:rsidR="00BF0D9D">
        <w:rPr>
          <w:b/>
          <w:sz w:val="28"/>
          <w:szCs w:val="28"/>
        </w:rPr>
        <w:t xml:space="preserve"> года</w:t>
      </w:r>
    </w:p>
    <w:p w:rsidR="001F5A86" w:rsidRDefault="001F5A86" w:rsidP="00766098">
      <w:pPr>
        <w:jc w:val="both"/>
      </w:pPr>
    </w:p>
    <w:p w:rsidR="00990463" w:rsidRDefault="001F5A86" w:rsidP="00766098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sz w:val="28"/>
          <w:szCs w:val="28"/>
        </w:rPr>
        <w:t xml:space="preserve">      </w:t>
      </w:r>
      <w:r w:rsidR="00990463">
        <w:rPr>
          <w:sz w:val="28"/>
          <w:szCs w:val="28"/>
        </w:rPr>
        <w:t xml:space="preserve"> </w:t>
      </w:r>
      <w:r w:rsidR="00990463" w:rsidRPr="00990463">
        <w:rPr>
          <w:rFonts w:eastAsiaTheme="minorHAnsi"/>
          <w:sz w:val="28"/>
          <w:szCs w:val="28"/>
          <w:lang w:eastAsia="en-US"/>
        </w:rPr>
        <w:t>Во исполнение протокольного поручения Главы Чеченской Республики Р.А.Кадырова от 8 июня 2015 г</w:t>
      </w:r>
      <w:r w:rsidR="00671FC5">
        <w:rPr>
          <w:rFonts w:eastAsiaTheme="minorHAnsi"/>
          <w:sz w:val="28"/>
          <w:szCs w:val="28"/>
          <w:lang w:eastAsia="en-US"/>
        </w:rPr>
        <w:t>ода №01-25 в МБОУ «</w:t>
      </w:r>
      <w:r w:rsidR="00990463" w:rsidRPr="00990463">
        <w:rPr>
          <w:rFonts w:eastAsiaTheme="minorHAnsi"/>
          <w:sz w:val="28"/>
          <w:szCs w:val="28"/>
          <w:lang w:eastAsia="en-US"/>
        </w:rPr>
        <w:t>СОШ</w:t>
      </w:r>
      <w:r w:rsidR="00671FC5">
        <w:rPr>
          <w:rFonts w:eastAsiaTheme="minorHAnsi"/>
          <w:sz w:val="28"/>
          <w:szCs w:val="28"/>
          <w:lang w:eastAsia="en-US"/>
        </w:rPr>
        <w:t xml:space="preserve"> п. Долинский</w:t>
      </w:r>
      <w:r w:rsidR="00990463" w:rsidRPr="00990463">
        <w:rPr>
          <w:rFonts w:eastAsiaTheme="minorHAnsi"/>
          <w:sz w:val="28"/>
          <w:szCs w:val="28"/>
          <w:lang w:eastAsia="en-US"/>
        </w:rPr>
        <w:t>» в течение I</w:t>
      </w:r>
      <w:r w:rsidR="00D1248F" w:rsidRPr="00990463">
        <w:rPr>
          <w:rFonts w:eastAsiaTheme="minorHAnsi"/>
          <w:sz w:val="28"/>
          <w:szCs w:val="28"/>
          <w:lang w:eastAsia="en-US"/>
        </w:rPr>
        <w:t>I</w:t>
      </w:r>
      <w:r w:rsidR="0012206C">
        <w:rPr>
          <w:rFonts w:eastAsiaTheme="minorHAnsi"/>
          <w:sz w:val="28"/>
          <w:szCs w:val="28"/>
          <w:lang w:eastAsia="en-US"/>
        </w:rPr>
        <w:t> квартала 20</w:t>
      </w:r>
      <w:r w:rsidR="00391D03">
        <w:rPr>
          <w:rFonts w:eastAsiaTheme="minorHAnsi"/>
          <w:sz w:val="28"/>
          <w:szCs w:val="28"/>
          <w:lang w:eastAsia="en-US"/>
        </w:rPr>
        <w:t>22</w:t>
      </w:r>
      <w:r w:rsidR="00990463" w:rsidRPr="00990463">
        <w:rPr>
          <w:rFonts w:eastAsiaTheme="minorHAnsi"/>
          <w:sz w:val="28"/>
          <w:szCs w:val="28"/>
          <w:lang w:eastAsia="en-US"/>
        </w:rPr>
        <w:t xml:space="preserve"> года были проведены следующие мероприятия по профориентации</w:t>
      </w:r>
      <w:r w:rsidR="00990463" w:rsidRPr="000F5760">
        <w:rPr>
          <w:rFonts w:eastAsiaTheme="minorHAnsi"/>
          <w:b/>
          <w:sz w:val="28"/>
          <w:szCs w:val="28"/>
          <w:lang w:eastAsia="en-US"/>
        </w:rPr>
        <w:t>:</w:t>
      </w:r>
    </w:p>
    <w:p w:rsidR="00763808" w:rsidRDefault="00763808" w:rsidP="00766098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763808" w:rsidRPr="00763808" w:rsidRDefault="00A8469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заместителем директора по </w:t>
      </w:r>
      <w:r w:rsidR="00763808">
        <w:rPr>
          <w:rFonts w:eastAsiaTheme="minorHAnsi"/>
          <w:sz w:val="28"/>
          <w:szCs w:val="28"/>
          <w:lang w:eastAsia="en-US"/>
        </w:rPr>
        <w:t xml:space="preserve">ВР </w:t>
      </w:r>
      <w:proofErr w:type="spellStart"/>
      <w:r w:rsidR="003E4C85">
        <w:rPr>
          <w:rFonts w:eastAsiaTheme="minorHAnsi"/>
          <w:sz w:val="28"/>
          <w:szCs w:val="28"/>
          <w:lang w:eastAsia="en-US"/>
        </w:rPr>
        <w:t>Абуевой</w:t>
      </w:r>
      <w:proofErr w:type="spellEnd"/>
      <w:r w:rsidR="003E4C85">
        <w:rPr>
          <w:rFonts w:eastAsiaTheme="minorHAnsi"/>
          <w:sz w:val="28"/>
          <w:szCs w:val="28"/>
          <w:lang w:eastAsia="en-US"/>
        </w:rPr>
        <w:t xml:space="preserve"> А.А.</w:t>
      </w:r>
      <w:r w:rsidR="0032224C">
        <w:rPr>
          <w:rFonts w:eastAsiaTheme="minorHAnsi"/>
          <w:sz w:val="28"/>
          <w:szCs w:val="28"/>
          <w:lang w:eastAsia="en-US"/>
        </w:rPr>
        <w:t xml:space="preserve"> </w:t>
      </w:r>
      <w:r w:rsidR="00763808">
        <w:rPr>
          <w:rFonts w:eastAsiaTheme="minorHAnsi"/>
          <w:sz w:val="28"/>
          <w:szCs w:val="28"/>
          <w:lang w:eastAsia="en-US"/>
        </w:rPr>
        <w:t>о</w:t>
      </w:r>
      <w:r w:rsidR="00763808" w:rsidRPr="00763808">
        <w:rPr>
          <w:rFonts w:eastAsiaTheme="minorHAnsi"/>
          <w:sz w:val="28"/>
          <w:szCs w:val="28"/>
          <w:lang w:eastAsia="en-US"/>
        </w:rPr>
        <w:t>рганиз</w:t>
      </w:r>
      <w:r w:rsidR="00763808">
        <w:rPr>
          <w:rFonts w:eastAsiaTheme="minorHAnsi"/>
          <w:sz w:val="28"/>
          <w:szCs w:val="28"/>
          <w:lang w:eastAsia="en-US"/>
        </w:rPr>
        <w:t>ованы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763808" w:rsidRPr="00763808">
        <w:rPr>
          <w:rFonts w:eastAsiaTheme="minorHAnsi"/>
          <w:sz w:val="28"/>
          <w:szCs w:val="28"/>
          <w:lang w:eastAsia="en-US"/>
        </w:rPr>
        <w:t>профориентационны</w:t>
      </w:r>
      <w:r w:rsidR="00763808">
        <w:rPr>
          <w:rFonts w:eastAsiaTheme="minorHAnsi"/>
          <w:sz w:val="28"/>
          <w:szCs w:val="28"/>
          <w:lang w:eastAsia="en-US"/>
        </w:rPr>
        <w:t>е</w:t>
      </w:r>
      <w:proofErr w:type="spellEnd"/>
      <w:r w:rsidR="00763808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экскурси</w:t>
      </w:r>
      <w:r w:rsidR="00763808">
        <w:rPr>
          <w:rFonts w:eastAsiaTheme="minorHAnsi"/>
          <w:sz w:val="28"/>
          <w:szCs w:val="28"/>
          <w:lang w:eastAsia="en-US"/>
        </w:rPr>
        <w:t>и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на предприятия</w:t>
      </w:r>
      <w:r w:rsidR="0032224C">
        <w:rPr>
          <w:rFonts w:eastAsiaTheme="minorHAnsi"/>
          <w:sz w:val="28"/>
          <w:szCs w:val="28"/>
          <w:lang w:eastAsia="en-US"/>
        </w:rPr>
        <w:t xml:space="preserve">, 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с целью </w:t>
      </w:r>
      <w:r w:rsidR="0032224C">
        <w:rPr>
          <w:rFonts w:eastAsiaTheme="minorHAnsi"/>
          <w:sz w:val="28"/>
          <w:szCs w:val="28"/>
          <w:lang w:eastAsia="en-US"/>
        </w:rPr>
        <w:t>о</w:t>
      </w:r>
      <w:r w:rsidR="0032224C" w:rsidRPr="0032224C">
        <w:rPr>
          <w:rFonts w:eastAsiaTheme="minorHAnsi"/>
          <w:sz w:val="28"/>
          <w:szCs w:val="28"/>
          <w:lang w:eastAsia="en-US"/>
        </w:rPr>
        <w:t>казани</w:t>
      </w:r>
      <w:r w:rsidR="0032224C">
        <w:rPr>
          <w:rFonts w:eastAsiaTheme="minorHAnsi"/>
          <w:sz w:val="28"/>
          <w:szCs w:val="28"/>
          <w:lang w:eastAsia="en-US"/>
        </w:rPr>
        <w:t>я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помощи учащимся в выборе внеурочной деятельности в зависимости от их склонностей и способностей</w:t>
      </w:r>
    </w:p>
    <w:p w:rsidR="00763808" w:rsidRDefault="003E4C8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б</w:t>
      </w:r>
      <w:r w:rsidR="00763808">
        <w:rPr>
          <w:rFonts w:eastAsiaTheme="minorHAnsi"/>
          <w:sz w:val="28"/>
          <w:szCs w:val="28"/>
          <w:lang w:eastAsia="en-US"/>
        </w:rPr>
        <w:t xml:space="preserve">иблиотекарь </w:t>
      </w:r>
      <w:proofErr w:type="spellStart"/>
      <w:r>
        <w:rPr>
          <w:rFonts w:eastAsiaTheme="minorHAnsi"/>
          <w:sz w:val="28"/>
          <w:szCs w:val="28"/>
          <w:lang w:eastAsia="en-US"/>
        </w:rPr>
        <w:t>Басханова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М.С.</w:t>
      </w:r>
      <w:r w:rsidR="00763808">
        <w:rPr>
          <w:rFonts w:eastAsiaTheme="minorHAnsi"/>
          <w:sz w:val="28"/>
          <w:szCs w:val="28"/>
          <w:lang w:eastAsia="en-US"/>
        </w:rPr>
        <w:t xml:space="preserve"> занимается п</w:t>
      </w:r>
      <w:r w:rsidR="00763808" w:rsidRPr="00763808">
        <w:rPr>
          <w:rFonts w:eastAsiaTheme="minorHAnsi"/>
          <w:sz w:val="28"/>
          <w:szCs w:val="28"/>
          <w:lang w:eastAsia="en-US"/>
        </w:rPr>
        <w:t>ополнение</w:t>
      </w:r>
      <w:r w:rsidR="00763808">
        <w:rPr>
          <w:rFonts w:eastAsiaTheme="minorHAnsi"/>
          <w:sz w:val="28"/>
          <w:szCs w:val="28"/>
          <w:lang w:eastAsia="en-US"/>
        </w:rPr>
        <w:t>м</w:t>
      </w:r>
      <w:r w:rsidR="00763808" w:rsidRPr="00763808">
        <w:rPr>
          <w:rFonts w:eastAsiaTheme="minorHAnsi"/>
          <w:sz w:val="28"/>
          <w:szCs w:val="28"/>
          <w:lang w:eastAsia="en-US"/>
        </w:rPr>
        <w:t xml:space="preserve"> библиотечного фонда литературой по профориентации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2C1ABD">
        <w:rPr>
          <w:rFonts w:eastAsiaTheme="minorHAnsi"/>
          <w:sz w:val="28"/>
          <w:szCs w:val="28"/>
          <w:lang w:eastAsia="en-US"/>
        </w:rPr>
        <w:t xml:space="preserve">администрацией </w:t>
      </w:r>
      <w:r w:rsidR="003E4C85">
        <w:rPr>
          <w:rFonts w:eastAsiaTheme="minorHAnsi"/>
          <w:sz w:val="28"/>
          <w:szCs w:val="28"/>
          <w:lang w:eastAsia="en-US"/>
        </w:rPr>
        <w:t>о</w:t>
      </w:r>
      <w:r w:rsidRPr="00763808">
        <w:rPr>
          <w:rFonts w:eastAsiaTheme="minorHAnsi"/>
          <w:sz w:val="28"/>
          <w:szCs w:val="28"/>
          <w:lang w:eastAsia="en-US"/>
        </w:rPr>
        <w:t>рганиз</w:t>
      </w:r>
      <w:r>
        <w:rPr>
          <w:rFonts w:eastAsiaTheme="minorHAnsi"/>
          <w:sz w:val="28"/>
          <w:szCs w:val="28"/>
          <w:lang w:eastAsia="en-US"/>
        </w:rPr>
        <w:t>ованы</w:t>
      </w:r>
      <w:r w:rsidRPr="00763808">
        <w:rPr>
          <w:rFonts w:eastAsiaTheme="minorHAnsi"/>
          <w:sz w:val="28"/>
          <w:szCs w:val="28"/>
          <w:lang w:eastAsia="en-US"/>
        </w:rPr>
        <w:t xml:space="preserve"> и проведен</w:t>
      </w:r>
      <w:r>
        <w:rPr>
          <w:rFonts w:eastAsiaTheme="minorHAnsi"/>
          <w:sz w:val="28"/>
          <w:szCs w:val="28"/>
          <w:lang w:eastAsia="en-US"/>
        </w:rPr>
        <w:t>ы</w:t>
      </w:r>
      <w:r w:rsidRPr="00763808">
        <w:rPr>
          <w:rFonts w:eastAsiaTheme="minorHAnsi"/>
          <w:sz w:val="28"/>
          <w:szCs w:val="28"/>
          <w:lang w:eastAsia="en-US"/>
        </w:rPr>
        <w:t xml:space="preserve"> встреч</w:t>
      </w:r>
      <w:r>
        <w:rPr>
          <w:rFonts w:eastAsiaTheme="minorHAnsi"/>
          <w:sz w:val="28"/>
          <w:szCs w:val="28"/>
          <w:lang w:eastAsia="en-US"/>
        </w:rPr>
        <w:t>и</w:t>
      </w:r>
      <w:r w:rsidRPr="00763808">
        <w:rPr>
          <w:rFonts w:eastAsiaTheme="minorHAnsi"/>
          <w:sz w:val="28"/>
          <w:szCs w:val="28"/>
          <w:lang w:eastAsia="en-US"/>
        </w:rPr>
        <w:t xml:space="preserve"> с людьми различных профессий «Мое место в государстве»</w:t>
      </w:r>
      <w:r>
        <w:rPr>
          <w:rFonts w:eastAsiaTheme="minorHAnsi"/>
          <w:sz w:val="28"/>
          <w:szCs w:val="28"/>
          <w:lang w:eastAsia="en-US"/>
        </w:rPr>
        <w:t>: повар, слесарь, врач, бухгалтер, сварщик.</w:t>
      </w:r>
    </w:p>
    <w:p w:rsidR="002C1ABD" w:rsidRDefault="002C1ABD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Цель проведения такого рода мероприятий: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повысить мотивацию молодежи к труду;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оказать адресную психологическую помощь учащимся в осознанном выборе будущей профессии;</w:t>
      </w:r>
    </w:p>
    <w:p w:rsidR="00D2410B" w:rsidRP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обучить подростков основным принципам построения профессиональной карьеры и навыкам поведения на рынке труда;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D2410B">
        <w:rPr>
          <w:rFonts w:eastAsiaTheme="minorHAnsi"/>
          <w:sz w:val="28"/>
          <w:szCs w:val="28"/>
          <w:lang w:eastAsia="en-US"/>
        </w:rPr>
        <w:t>- сориентировать учащихся на реализацию собственных замыслов в реальных социальных условиях.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- классными руководителями 9-11 классов проведена в</w:t>
      </w:r>
      <w:r w:rsidRPr="00763808">
        <w:rPr>
          <w:rFonts w:eastAsiaTheme="minorHAnsi"/>
          <w:sz w:val="28"/>
          <w:szCs w:val="28"/>
          <w:lang w:eastAsia="en-US"/>
        </w:rPr>
        <w:t>икторина «Сотвори свое будущее». Топ-10 редких и необычных профессий.</w:t>
      </w:r>
      <w:r w:rsidR="0032224C">
        <w:rPr>
          <w:rFonts w:eastAsiaTheme="minorHAnsi"/>
          <w:sz w:val="28"/>
          <w:szCs w:val="28"/>
          <w:lang w:eastAsia="en-US"/>
        </w:rPr>
        <w:t xml:space="preserve"> Классные руководители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проинформировал</w:t>
      </w:r>
      <w:r w:rsidR="0032224C">
        <w:rPr>
          <w:rFonts w:eastAsiaTheme="minorHAnsi"/>
          <w:sz w:val="28"/>
          <w:szCs w:val="28"/>
          <w:lang w:eastAsia="en-US"/>
        </w:rPr>
        <w:t>и</w:t>
      </w:r>
      <w:r w:rsidR="0032224C" w:rsidRPr="0032224C">
        <w:rPr>
          <w:rFonts w:eastAsiaTheme="minorHAnsi"/>
          <w:sz w:val="28"/>
          <w:szCs w:val="28"/>
          <w:lang w:eastAsia="en-US"/>
        </w:rPr>
        <w:t xml:space="preserve"> учащихся о профессиях, которые будут востребованы через 5-10 лет. Это такие профессии, как инженеры по охране климата, дизайнеры и производители экомобилей, виртуальные педагоги, космические архитекторы.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32224C" w:rsidRDefault="00763808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педагог-организатор </w:t>
      </w:r>
      <w:proofErr w:type="spellStart"/>
      <w:r w:rsidR="00581A32">
        <w:rPr>
          <w:rFonts w:eastAsiaTheme="minorHAnsi"/>
          <w:sz w:val="28"/>
          <w:szCs w:val="28"/>
          <w:lang w:eastAsia="en-US"/>
        </w:rPr>
        <w:t>Садуева</w:t>
      </w:r>
      <w:proofErr w:type="spellEnd"/>
      <w:r w:rsidR="00581A32">
        <w:rPr>
          <w:rFonts w:eastAsiaTheme="minorHAnsi"/>
          <w:sz w:val="28"/>
          <w:szCs w:val="28"/>
          <w:lang w:eastAsia="en-US"/>
        </w:rPr>
        <w:t xml:space="preserve"> А.В.</w:t>
      </w:r>
      <w:r>
        <w:rPr>
          <w:rFonts w:eastAsiaTheme="minorHAnsi"/>
          <w:sz w:val="28"/>
          <w:szCs w:val="28"/>
          <w:lang w:eastAsia="en-US"/>
        </w:rPr>
        <w:t xml:space="preserve"> провела к</w:t>
      </w:r>
      <w:r w:rsidRPr="00763808">
        <w:rPr>
          <w:rFonts w:eastAsiaTheme="minorHAnsi"/>
          <w:sz w:val="28"/>
          <w:szCs w:val="28"/>
          <w:lang w:eastAsia="en-US"/>
        </w:rPr>
        <w:t>онкурс рисунков учащихся 9-11 классов «Моя будущая профессия»</w:t>
      </w:r>
      <w:r w:rsidR="00671FC5">
        <w:rPr>
          <w:rFonts w:eastAsiaTheme="minorHAnsi"/>
          <w:sz w:val="28"/>
          <w:szCs w:val="28"/>
          <w:lang w:eastAsia="en-US"/>
        </w:rPr>
        <w:t>;</w:t>
      </w:r>
    </w:p>
    <w:p w:rsidR="00D2410B" w:rsidRPr="00763808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руководитель МО учителей русского языка и литературы </w:t>
      </w:r>
      <w:proofErr w:type="spellStart"/>
      <w:r w:rsidR="00581A32">
        <w:rPr>
          <w:rFonts w:eastAsiaTheme="minorHAnsi"/>
          <w:sz w:val="28"/>
          <w:szCs w:val="28"/>
          <w:lang w:eastAsia="en-US"/>
        </w:rPr>
        <w:t>Упаева</w:t>
      </w:r>
      <w:proofErr w:type="spellEnd"/>
      <w:r w:rsidR="00581A32">
        <w:rPr>
          <w:rFonts w:eastAsiaTheme="minorHAnsi"/>
          <w:sz w:val="28"/>
          <w:szCs w:val="28"/>
          <w:lang w:eastAsia="en-US"/>
        </w:rPr>
        <w:t xml:space="preserve"> М.М.</w:t>
      </w:r>
      <w:r>
        <w:rPr>
          <w:rFonts w:eastAsiaTheme="minorHAnsi"/>
          <w:sz w:val="28"/>
          <w:szCs w:val="28"/>
          <w:lang w:eastAsia="en-US"/>
        </w:rPr>
        <w:t xml:space="preserve"> провела к</w:t>
      </w:r>
      <w:r w:rsidR="00763808" w:rsidRPr="00763808">
        <w:rPr>
          <w:rFonts w:eastAsiaTheme="minorHAnsi"/>
          <w:sz w:val="28"/>
          <w:szCs w:val="28"/>
          <w:lang w:eastAsia="en-US"/>
        </w:rPr>
        <w:t>онкурс сочинений «Мое будущее</w:t>
      </w:r>
      <w:r w:rsidR="00581A32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-</w:t>
      </w:r>
      <w:r w:rsidR="00581A32">
        <w:rPr>
          <w:rFonts w:eastAsiaTheme="minorHAnsi"/>
          <w:sz w:val="28"/>
          <w:szCs w:val="28"/>
          <w:lang w:eastAsia="en-US"/>
        </w:rPr>
        <w:t xml:space="preserve"> </w:t>
      </w:r>
      <w:r w:rsidR="00763808" w:rsidRPr="00763808">
        <w:rPr>
          <w:rFonts w:eastAsiaTheme="minorHAnsi"/>
          <w:sz w:val="28"/>
          <w:szCs w:val="28"/>
          <w:lang w:eastAsia="en-US"/>
        </w:rPr>
        <w:t>моими глазами»</w:t>
      </w:r>
      <w:r w:rsidR="00671FC5">
        <w:rPr>
          <w:rFonts w:eastAsiaTheme="minorHAnsi"/>
          <w:sz w:val="28"/>
          <w:szCs w:val="28"/>
          <w:lang w:eastAsia="en-US"/>
        </w:rPr>
        <w:t>;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- </w:t>
      </w:r>
      <w:r w:rsidR="00671FC5">
        <w:rPr>
          <w:rFonts w:eastAsiaTheme="minorHAnsi"/>
          <w:sz w:val="28"/>
          <w:szCs w:val="28"/>
          <w:lang w:eastAsia="en-US"/>
        </w:rPr>
        <w:t>в</w:t>
      </w:r>
      <w:r w:rsidRPr="00B0331A">
        <w:rPr>
          <w:rFonts w:eastAsiaTheme="minorHAnsi"/>
          <w:sz w:val="28"/>
          <w:szCs w:val="28"/>
          <w:lang w:eastAsia="en-US"/>
        </w:rPr>
        <w:t>ажным звеном в профориентации является работа с родителями. Родители обычно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принимают активное участие в определении жизненных и профессиональных планов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своих детей. Вместе с тем, вопросы выбора профессии и определения путей образования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представляет трудную задачу как для самих обучающихся, так и их родителей (законных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 xml:space="preserve">представителей). </w:t>
      </w: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D2410B" w:rsidRDefault="00D2410B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P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B0331A">
        <w:rPr>
          <w:rFonts w:eastAsiaTheme="minorHAnsi"/>
          <w:sz w:val="28"/>
          <w:szCs w:val="28"/>
          <w:lang w:eastAsia="en-US"/>
        </w:rPr>
        <w:t>На родительских собраниях и классных часах в 9 классе, во время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индивидуальных консультаций - классные руководители поднимают вопросы о важности</w:t>
      </w:r>
      <w:r w:rsidR="0032224C"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правильного выбора дальнейшего образования детей с учетом требований современного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рынка труда. Ведется активное включение родительской общественности и социальных партнеров в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работу</w:t>
      </w:r>
      <w:r>
        <w:rPr>
          <w:rFonts w:eastAsiaTheme="minorHAnsi"/>
          <w:sz w:val="28"/>
          <w:szCs w:val="28"/>
          <w:lang w:eastAsia="en-US"/>
        </w:rPr>
        <w:t xml:space="preserve"> школы</w:t>
      </w:r>
      <w:r w:rsidRPr="00B0331A">
        <w:rPr>
          <w:rFonts w:eastAsiaTheme="minorHAnsi"/>
          <w:sz w:val="28"/>
          <w:szCs w:val="28"/>
          <w:lang w:eastAsia="en-US"/>
        </w:rPr>
        <w:t xml:space="preserve"> по содействию профессиональному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самоопределению обучающихся в различных формах: выступление на совместных праздниках, участие в соревнованиях и конкурсах по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Pr="00B0331A">
        <w:rPr>
          <w:rFonts w:eastAsiaTheme="minorHAnsi"/>
          <w:sz w:val="28"/>
          <w:szCs w:val="28"/>
          <w:lang w:eastAsia="en-US"/>
        </w:rPr>
        <w:t>пожарному делу.</w:t>
      </w:r>
    </w:p>
    <w:p w:rsidR="00B0331A" w:rsidRPr="00B0331A" w:rsidRDefault="00671FC5" w:rsidP="00766098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  </w:t>
      </w:r>
      <w:r w:rsidR="00B0331A" w:rsidRPr="00B0331A">
        <w:rPr>
          <w:rFonts w:eastAsiaTheme="minorHAnsi"/>
          <w:sz w:val="28"/>
          <w:szCs w:val="28"/>
          <w:lang w:eastAsia="en-US"/>
        </w:rPr>
        <w:t>Подводя итоги профориентационной работы в школе ведется целенаправленная работа по профориентации обучающихся с учетом</w:t>
      </w:r>
    </w:p>
    <w:p w:rsidR="00B0331A" w:rsidRPr="00B0331A" w:rsidRDefault="00B0331A" w:rsidP="00766098">
      <w:pPr>
        <w:jc w:val="both"/>
        <w:rPr>
          <w:rFonts w:eastAsiaTheme="minorHAnsi"/>
          <w:sz w:val="28"/>
          <w:szCs w:val="28"/>
          <w:lang w:eastAsia="en-US"/>
        </w:rPr>
      </w:pPr>
      <w:r w:rsidRPr="00B0331A">
        <w:rPr>
          <w:rFonts w:eastAsiaTheme="minorHAnsi"/>
          <w:sz w:val="28"/>
          <w:szCs w:val="28"/>
          <w:lang w:eastAsia="en-US"/>
        </w:rPr>
        <w:t>запроса экономики современного общества.</w:t>
      </w:r>
    </w:p>
    <w:p w:rsidR="000F5760" w:rsidRDefault="000F5760" w:rsidP="00766098">
      <w:pPr>
        <w:jc w:val="both"/>
        <w:rPr>
          <w:rFonts w:eastAsiaTheme="minorHAnsi"/>
          <w:sz w:val="28"/>
          <w:szCs w:val="28"/>
          <w:lang w:eastAsia="en-US"/>
        </w:rPr>
      </w:pPr>
    </w:p>
    <w:p w:rsidR="00B0331A" w:rsidRDefault="00A84695" w:rsidP="00A84695">
      <w:pPr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3847256" cy="2880000"/>
            <wp:effectExtent l="190500" t="190500" r="172720" b="168275"/>
            <wp:docPr id="2" name="Рисунок 2" descr="H:\ВР\Фото 2020\Профориентация\PHOTO-2021-06-19-18-00-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ВР\Фото 2020\Профориентация\PHOTO-2021-06-19-18-00-1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56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1FC5" w:rsidRDefault="00A84695" w:rsidP="00A8469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3847256" cy="2880000"/>
            <wp:effectExtent l="190500" t="190500" r="172720" b="168275"/>
            <wp:docPr id="1" name="Рисунок 1" descr="H:\ВР\Фото 2020\Профориентация\PHOTO-2021-06-19-18-00-16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ВР\Фото 2020\Профориентация\PHOTO-2021-06-19-18-00-16(2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7256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671FC5" w:rsidRDefault="00671FC5" w:rsidP="00766098">
      <w:pPr>
        <w:jc w:val="both"/>
        <w:rPr>
          <w:sz w:val="28"/>
          <w:szCs w:val="28"/>
        </w:rPr>
      </w:pPr>
    </w:p>
    <w:p w:rsidR="00A84695" w:rsidRPr="00391D03" w:rsidRDefault="00391D03" w:rsidP="00766098">
      <w:pPr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В течение 2021-2022 учебного</w:t>
      </w:r>
      <w:r w:rsidRPr="00391D03">
        <w:rPr>
          <w:sz w:val="28"/>
          <w:szCs w:val="28"/>
          <w:shd w:val="clear" w:color="auto" w:fill="FFFFFF"/>
        </w:rPr>
        <w:t xml:space="preserve"> год</w:t>
      </w:r>
      <w:r>
        <w:rPr>
          <w:sz w:val="28"/>
          <w:szCs w:val="28"/>
          <w:shd w:val="clear" w:color="auto" w:fill="FFFFFF"/>
        </w:rPr>
        <w:t>а</w:t>
      </w:r>
      <w:r w:rsidRPr="00391D03">
        <w:rPr>
          <w:sz w:val="28"/>
          <w:szCs w:val="28"/>
          <w:shd w:val="clear" w:color="auto" w:fill="FFFFFF"/>
        </w:rPr>
        <w:t xml:space="preserve"> Министерство просвещения Российской Федерации совместно с порталом </w:t>
      </w:r>
      <w:hyperlink r:id="rId7" w:tgtFrame="_blank" w:history="1">
        <w:r w:rsidRPr="00391D03">
          <w:rPr>
            <w:sz w:val="28"/>
            <w:szCs w:val="28"/>
            <w:u w:val="single"/>
            <w:shd w:val="clear" w:color="auto" w:fill="FFFFFF"/>
          </w:rPr>
          <w:t>«</w:t>
        </w:r>
        <w:proofErr w:type="spellStart"/>
        <w:r w:rsidRPr="00391D03">
          <w:rPr>
            <w:sz w:val="28"/>
            <w:szCs w:val="28"/>
            <w:u w:val="single"/>
            <w:shd w:val="clear" w:color="auto" w:fill="FFFFFF"/>
          </w:rPr>
          <w:t>ПроеКТОриЯ</w:t>
        </w:r>
        <w:proofErr w:type="spellEnd"/>
        <w:r w:rsidRPr="00391D03">
          <w:rPr>
            <w:sz w:val="28"/>
            <w:szCs w:val="28"/>
            <w:u w:val="single"/>
            <w:shd w:val="clear" w:color="auto" w:fill="FFFFFF"/>
          </w:rPr>
          <w:t>»</w:t>
        </w:r>
      </w:hyperlink>
      <w:r w:rsidRPr="00391D03">
        <w:rPr>
          <w:sz w:val="28"/>
          <w:szCs w:val="28"/>
          <w:shd w:val="clear" w:color="auto" w:fill="FFFFFF"/>
        </w:rPr>
        <w:t> продолжает цикл Всероссийских открытых уроков для обучающихся, направленных на раннюю профориентацию школьников и достижение результата федерального проекта «Успех каждого ребенка» национального проекта «Образование». Главные цели проекта, запущенного в 2020 году, рассказать о востребованных рабочих профессиях современно, наглядно, интересно, и дать учащимся средних и старших классов ответ на вопрос «Кем стать?» и «Куда пойти учиться?»</w:t>
      </w:r>
    </w:p>
    <w:p w:rsidR="00A84695" w:rsidRPr="00391D03" w:rsidRDefault="00391D03" w:rsidP="00766098">
      <w:pPr>
        <w:jc w:val="both"/>
        <w:rPr>
          <w:sz w:val="28"/>
          <w:szCs w:val="28"/>
        </w:rPr>
      </w:pPr>
      <w:r w:rsidRPr="00391D03">
        <w:rPr>
          <w:sz w:val="28"/>
          <w:szCs w:val="28"/>
          <w:shd w:val="clear" w:color="auto" w:fill="FFFFFF"/>
        </w:rPr>
        <w:t>Выпуски проекта прошли в периоды с апреля по май, а также планируются выпуски с сентября по декабрь 2022 года.</w:t>
      </w:r>
    </w:p>
    <w:p w:rsidR="00391D03" w:rsidRDefault="00391D03" w:rsidP="0076609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E03029" w:rsidRPr="00E03029" w:rsidRDefault="00E03029" w:rsidP="0076609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03029">
        <w:rPr>
          <w:color w:val="000000"/>
          <w:sz w:val="28"/>
          <w:szCs w:val="28"/>
          <w:shd w:val="clear" w:color="auto" w:fill="FFFFFF"/>
        </w:rPr>
        <w:t>По плану проведения открытых онлайн-уроков, прошел цикл открытых уроков:</w:t>
      </w:r>
    </w:p>
    <w:p w:rsidR="00391D03" w:rsidRPr="00E03029" w:rsidRDefault="00E03029" w:rsidP="0076609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03029">
        <w:rPr>
          <w:color w:val="000000"/>
          <w:sz w:val="28"/>
          <w:szCs w:val="28"/>
          <w:shd w:val="clear" w:color="auto" w:fill="FFFFFF"/>
        </w:rPr>
        <w:t>- 18 мая 2022 года – Компетенция: «Ремесленная керамика»;</w:t>
      </w:r>
    </w:p>
    <w:p w:rsidR="00E03029" w:rsidRPr="00E03029" w:rsidRDefault="00E03029" w:rsidP="00766098">
      <w:pPr>
        <w:jc w:val="both"/>
        <w:rPr>
          <w:color w:val="000000"/>
          <w:sz w:val="28"/>
          <w:szCs w:val="28"/>
          <w:shd w:val="clear" w:color="auto" w:fill="FFFFFF"/>
        </w:rPr>
      </w:pPr>
      <w:r w:rsidRPr="00E03029">
        <w:rPr>
          <w:color w:val="000000"/>
          <w:sz w:val="28"/>
          <w:szCs w:val="28"/>
          <w:shd w:val="clear" w:color="auto" w:fill="FFFFFF"/>
        </w:rPr>
        <w:t>- 20 мая 2022 года – Ремесленник сегодня: возможности завтра.</w:t>
      </w:r>
    </w:p>
    <w:p w:rsidR="00391D03" w:rsidRPr="00E03029" w:rsidRDefault="00391D03" w:rsidP="00766098">
      <w:pPr>
        <w:jc w:val="both"/>
        <w:rPr>
          <w:color w:val="000000"/>
          <w:sz w:val="16"/>
          <w:szCs w:val="16"/>
          <w:shd w:val="clear" w:color="auto" w:fill="FFFFFF"/>
        </w:rPr>
      </w:pPr>
    </w:p>
    <w:p w:rsidR="00391D03" w:rsidRDefault="000269FD" w:rsidP="00424B0B">
      <w:pPr>
        <w:jc w:val="center"/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</w:pPr>
      <w:r w:rsidRPr="000269FD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10828D8B" wp14:editId="7B7CC41E">
            <wp:extent cx="2880000" cy="2160000"/>
            <wp:effectExtent l="0" t="0" r="0" b="0"/>
            <wp:docPr id="5" name="Рисунок 5" descr="C:\Фото 2020\Профориентация\IMG_14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2020\Профориентация\IMG_143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0269FD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 wp14:anchorId="6C9764DC" wp14:editId="070539D8">
            <wp:extent cx="2880000" cy="2160000"/>
            <wp:effectExtent l="0" t="0" r="0" b="0"/>
            <wp:docPr id="4" name="Рисунок 4" descr="C:\Фото 2020\Профориентация\IMG_1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 2020\Профориентация\IMG_144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269FD" w:rsidRDefault="000269FD" w:rsidP="000269FD">
      <w:pPr>
        <w:jc w:val="center"/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</w:pPr>
    </w:p>
    <w:p w:rsidR="000269FD" w:rsidRDefault="000269FD" w:rsidP="00766098">
      <w:pPr>
        <w:jc w:val="both"/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</w:pPr>
    </w:p>
    <w:p w:rsidR="00E03029" w:rsidRDefault="00E03029" w:rsidP="00766098">
      <w:pPr>
        <w:jc w:val="both"/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</w:pPr>
    </w:p>
    <w:p w:rsidR="00E03029" w:rsidRPr="00424B0B" w:rsidRDefault="00A90CE8" w:rsidP="00E03029">
      <w:pPr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lastRenderedPageBreak/>
        <w:t xml:space="preserve">16 мая 2022 года </w:t>
      </w:r>
      <w:bookmarkStart w:id="0" w:name="_GoBack"/>
      <w:bookmarkEnd w:id="0"/>
      <w:r w:rsidR="003B7180">
        <w:rPr>
          <w:color w:val="333333"/>
          <w:sz w:val="28"/>
          <w:szCs w:val="28"/>
        </w:rPr>
        <w:t xml:space="preserve"> МБОУ «СОШ п. Долинский»</w:t>
      </w:r>
      <w:r w:rsidR="00E03029" w:rsidRPr="00424B0B">
        <w:rPr>
          <w:color w:val="333333"/>
          <w:sz w:val="28"/>
          <w:szCs w:val="28"/>
        </w:rPr>
        <w:t xml:space="preserve"> принимал гостей</w:t>
      </w:r>
      <w:r w:rsidR="00424B0B">
        <w:rPr>
          <w:color w:val="333333"/>
          <w:sz w:val="28"/>
          <w:szCs w:val="28"/>
        </w:rPr>
        <w:t xml:space="preserve"> из </w:t>
      </w:r>
      <w:r w:rsidR="003B7180" w:rsidRPr="003B7180">
        <w:rPr>
          <w:sz w:val="28"/>
          <w:szCs w:val="28"/>
        </w:rPr>
        <w:t>ГБПОУ «Побединский государственный техникум»</w:t>
      </w:r>
      <w:r w:rsidR="00A302A3">
        <w:rPr>
          <w:sz w:val="28"/>
          <w:szCs w:val="28"/>
        </w:rPr>
        <w:t xml:space="preserve">, во главе с заместителем директора по УР </w:t>
      </w:r>
      <w:proofErr w:type="spellStart"/>
      <w:r w:rsidR="00A302A3">
        <w:rPr>
          <w:sz w:val="28"/>
          <w:szCs w:val="28"/>
        </w:rPr>
        <w:t>Ахмаровым</w:t>
      </w:r>
      <w:proofErr w:type="spellEnd"/>
      <w:r w:rsidR="00A302A3">
        <w:rPr>
          <w:sz w:val="28"/>
          <w:szCs w:val="28"/>
        </w:rPr>
        <w:t xml:space="preserve"> </w:t>
      </w:r>
      <w:proofErr w:type="spellStart"/>
      <w:r w:rsidR="00A302A3">
        <w:rPr>
          <w:sz w:val="28"/>
          <w:szCs w:val="28"/>
        </w:rPr>
        <w:t>Халидом</w:t>
      </w:r>
      <w:proofErr w:type="spellEnd"/>
      <w:r w:rsidR="00A302A3">
        <w:rPr>
          <w:sz w:val="28"/>
          <w:szCs w:val="28"/>
        </w:rPr>
        <w:t xml:space="preserve"> Адамовичем</w:t>
      </w:r>
      <w:r w:rsidR="00424B0B">
        <w:rPr>
          <w:color w:val="333333"/>
          <w:sz w:val="28"/>
          <w:szCs w:val="28"/>
        </w:rPr>
        <w:t xml:space="preserve">. Учащиеся </w:t>
      </w:r>
      <w:r w:rsidR="003B7180">
        <w:rPr>
          <w:color w:val="333333"/>
          <w:sz w:val="28"/>
          <w:szCs w:val="28"/>
        </w:rPr>
        <w:t>9-</w:t>
      </w:r>
      <w:r w:rsidR="00E03029" w:rsidRPr="00424B0B">
        <w:rPr>
          <w:color w:val="333333"/>
          <w:sz w:val="28"/>
          <w:szCs w:val="28"/>
        </w:rPr>
        <w:t xml:space="preserve">11-х классов встретились с преподавателями и </w:t>
      </w:r>
      <w:r w:rsidR="00A302A3">
        <w:rPr>
          <w:color w:val="333333"/>
          <w:sz w:val="28"/>
          <w:szCs w:val="28"/>
        </w:rPr>
        <w:t>студентами колледжа</w:t>
      </w:r>
      <w:r w:rsidR="00E03029" w:rsidRPr="00424B0B">
        <w:rPr>
          <w:color w:val="333333"/>
          <w:sz w:val="28"/>
          <w:szCs w:val="28"/>
        </w:rPr>
        <w:t xml:space="preserve">. </w:t>
      </w:r>
      <w:r w:rsidR="003B7180">
        <w:rPr>
          <w:color w:val="333333"/>
          <w:sz w:val="28"/>
          <w:szCs w:val="28"/>
        </w:rPr>
        <w:t xml:space="preserve">Многие </w:t>
      </w:r>
      <w:r w:rsidR="00E03029" w:rsidRPr="00424B0B">
        <w:rPr>
          <w:color w:val="333333"/>
          <w:sz w:val="28"/>
          <w:szCs w:val="28"/>
        </w:rPr>
        <w:t xml:space="preserve">выпускники </w:t>
      </w:r>
      <w:r w:rsidR="003B7180">
        <w:rPr>
          <w:color w:val="333333"/>
          <w:sz w:val="28"/>
          <w:szCs w:val="28"/>
        </w:rPr>
        <w:t xml:space="preserve">9-х классов </w:t>
      </w:r>
      <w:r w:rsidR="00E03029" w:rsidRPr="00424B0B">
        <w:rPr>
          <w:color w:val="333333"/>
          <w:sz w:val="28"/>
          <w:szCs w:val="28"/>
        </w:rPr>
        <w:t xml:space="preserve">уже решили связать свою судьбу </w:t>
      </w:r>
      <w:r w:rsidR="00A302A3" w:rsidRPr="00A302A3">
        <w:rPr>
          <w:sz w:val="28"/>
          <w:szCs w:val="28"/>
        </w:rPr>
        <w:t>Побединским колледжам</w:t>
      </w:r>
      <w:r w:rsidR="00E03029" w:rsidRPr="00424B0B">
        <w:rPr>
          <w:color w:val="333333"/>
          <w:sz w:val="28"/>
          <w:szCs w:val="28"/>
        </w:rPr>
        <w:t xml:space="preserve">, осталось определиться с факультетом, на </w:t>
      </w:r>
      <w:r w:rsidR="00782474" w:rsidRPr="00424B0B">
        <w:rPr>
          <w:color w:val="333333"/>
          <w:sz w:val="28"/>
          <w:szCs w:val="28"/>
        </w:rPr>
        <w:t>котором хотели</w:t>
      </w:r>
      <w:r w:rsidR="00E03029" w:rsidRPr="00424B0B">
        <w:rPr>
          <w:color w:val="333333"/>
          <w:sz w:val="28"/>
          <w:szCs w:val="28"/>
        </w:rPr>
        <w:t xml:space="preserve"> бы учиться. Для этого и была организована эта уникальная встреча, в ходе которой ребята имели возможность пообщаться с представителями разных факультетов </w:t>
      </w:r>
      <w:r w:rsidR="00A302A3">
        <w:rPr>
          <w:color w:val="333333"/>
          <w:sz w:val="28"/>
          <w:szCs w:val="28"/>
        </w:rPr>
        <w:t>колледжа</w:t>
      </w:r>
      <w:r w:rsidR="00E03029" w:rsidRPr="00424B0B">
        <w:rPr>
          <w:color w:val="333333"/>
          <w:sz w:val="28"/>
          <w:szCs w:val="28"/>
        </w:rPr>
        <w:t>.</w:t>
      </w:r>
    </w:p>
    <w:p w:rsidR="00E03029" w:rsidRPr="00424B0B" w:rsidRDefault="003B7180" w:rsidP="00E03029">
      <w:pPr>
        <w:spacing w:after="15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После демонстрации ролика о колледже</w:t>
      </w:r>
      <w:r w:rsidR="00E03029" w:rsidRPr="00424B0B">
        <w:rPr>
          <w:color w:val="333333"/>
          <w:sz w:val="28"/>
          <w:szCs w:val="28"/>
        </w:rPr>
        <w:t>, гостям ярко и увлекательно рассказали о</w:t>
      </w:r>
      <w:r>
        <w:rPr>
          <w:color w:val="333333"/>
          <w:sz w:val="28"/>
          <w:szCs w:val="28"/>
        </w:rPr>
        <w:t>б истории и традициях ГБОУ</w:t>
      </w:r>
      <w:r w:rsidR="00E03029" w:rsidRPr="00424B0B">
        <w:rPr>
          <w:color w:val="333333"/>
          <w:sz w:val="28"/>
          <w:szCs w:val="28"/>
        </w:rPr>
        <w:t>, о специальностях и специал</w:t>
      </w:r>
      <w:r>
        <w:rPr>
          <w:color w:val="333333"/>
          <w:sz w:val="28"/>
          <w:szCs w:val="28"/>
        </w:rPr>
        <w:t>изациях, о планах набора на 2022</w:t>
      </w:r>
      <w:r w:rsidR="00E03029" w:rsidRPr="00424B0B">
        <w:rPr>
          <w:color w:val="333333"/>
          <w:sz w:val="28"/>
          <w:szCs w:val="28"/>
        </w:rPr>
        <w:t xml:space="preserve"> год.</w:t>
      </w:r>
    </w:p>
    <w:p w:rsidR="00E03029" w:rsidRPr="00424B0B" w:rsidRDefault="00E03029" w:rsidP="00E03029">
      <w:pPr>
        <w:spacing w:after="150"/>
        <w:jc w:val="both"/>
        <w:rPr>
          <w:color w:val="333333"/>
          <w:sz w:val="28"/>
          <w:szCs w:val="28"/>
        </w:rPr>
      </w:pPr>
      <w:r w:rsidRPr="00424B0B">
        <w:rPr>
          <w:color w:val="333333"/>
          <w:sz w:val="28"/>
          <w:szCs w:val="28"/>
        </w:rPr>
        <w:t>Ярким и зажигательным было выступление</w:t>
      </w:r>
      <w:r w:rsidR="003B7180">
        <w:rPr>
          <w:color w:val="333333"/>
          <w:sz w:val="28"/>
          <w:szCs w:val="28"/>
        </w:rPr>
        <w:t xml:space="preserve"> студенческого актива ГБОУ, многие из которых являются выпускниками нашей школы</w:t>
      </w:r>
      <w:r w:rsidRPr="00424B0B">
        <w:rPr>
          <w:color w:val="333333"/>
          <w:sz w:val="28"/>
          <w:szCs w:val="28"/>
        </w:rPr>
        <w:t>. Ёмко, трогательно</w:t>
      </w:r>
      <w:r w:rsidR="003B7180">
        <w:rPr>
          <w:color w:val="333333"/>
          <w:sz w:val="28"/>
          <w:szCs w:val="28"/>
        </w:rPr>
        <w:t>, они поделились с учащимися</w:t>
      </w:r>
      <w:r w:rsidRPr="00424B0B">
        <w:rPr>
          <w:color w:val="333333"/>
          <w:sz w:val="28"/>
          <w:szCs w:val="28"/>
        </w:rPr>
        <w:t xml:space="preserve"> впечатлениями о нас</w:t>
      </w:r>
      <w:r w:rsidR="003B7180">
        <w:rPr>
          <w:color w:val="333333"/>
          <w:sz w:val="28"/>
          <w:szCs w:val="28"/>
        </w:rPr>
        <w:t>ыщенной жизни студентов. Учащиеся</w:t>
      </w:r>
      <w:r w:rsidRPr="00424B0B">
        <w:rPr>
          <w:color w:val="333333"/>
          <w:sz w:val="28"/>
          <w:szCs w:val="28"/>
        </w:rPr>
        <w:t xml:space="preserve"> увлеченно слушали, задавали множество вопросов, на которые получали содержательные от</w:t>
      </w:r>
      <w:r w:rsidR="003B7180">
        <w:rPr>
          <w:color w:val="333333"/>
          <w:sz w:val="28"/>
          <w:szCs w:val="28"/>
        </w:rPr>
        <w:t>веты. Никто не ушел без ответов на свои вопросы</w:t>
      </w:r>
      <w:r w:rsidRPr="00424B0B">
        <w:rPr>
          <w:color w:val="333333"/>
          <w:sz w:val="28"/>
          <w:szCs w:val="28"/>
        </w:rPr>
        <w:t xml:space="preserve">. </w:t>
      </w:r>
    </w:p>
    <w:p w:rsidR="00E03029" w:rsidRPr="00424B0B" w:rsidRDefault="00E03029" w:rsidP="00E03029">
      <w:pPr>
        <w:spacing w:after="150"/>
        <w:jc w:val="both"/>
        <w:rPr>
          <w:color w:val="333333"/>
          <w:sz w:val="28"/>
          <w:szCs w:val="28"/>
        </w:rPr>
      </w:pPr>
      <w:r w:rsidRPr="00424B0B">
        <w:rPr>
          <w:color w:val="333333"/>
          <w:sz w:val="28"/>
          <w:szCs w:val="28"/>
        </w:rPr>
        <w:t>После тако</w:t>
      </w:r>
      <w:r w:rsidR="003B7180">
        <w:rPr>
          <w:color w:val="333333"/>
          <w:sz w:val="28"/>
          <w:szCs w:val="28"/>
        </w:rPr>
        <w:t xml:space="preserve">й встречи каждый учащийся остался с </w:t>
      </w:r>
      <w:r w:rsidR="003B7180" w:rsidRPr="00424B0B">
        <w:rPr>
          <w:color w:val="333333"/>
          <w:sz w:val="28"/>
          <w:szCs w:val="28"/>
        </w:rPr>
        <w:t>пониманием</w:t>
      </w:r>
      <w:r w:rsidRPr="00424B0B">
        <w:rPr>
          <w:color w:val="333333"/>
          <w:sz w:val="28"/>
          <w:szCs w:val="28"/>
        </w:rPr>
        <w:t xml:space="preserve"> того, что </w:t>
      </w:r>
      <w:r w:rsidR="003B7180">
        <w:rPr>
          <w:color w:val="333333"/>
          <w:sz w:val="28"/>
          <w:szCs w:val="28"/>
        </w:rPr>
        <w:t>ГБОУ</w:t>
      </w:r>
      <w:r w:rsidRPr="00424B0B">
        <w:rPr>
          <w:color w:val="333333"/>
          <w:sz w:val="28"/>
          <w:szCs w:val="28"/>
        </w:rPr>
        <w:t xml:space="preserve"> – это </w:t>
      </w:r>
      <w:r w:rsidR="003B7180">
        <w:rPr>
          <w:color w:val="333333"/>
          <w:sz w:val="28"/>
          <w:szCs w:val="28"/>
        </w:rPr>
        <w:t>колледж</w:t>
      </w:r>
      <w:r w:rsidRPr="00424B0B">
        <w:rPr>
          <w:color w:val="333333"/>
          <w:sz w:val="28"/>
          <w:szCs w:val="28"/>
        </w:rPr>
        <w:t xml:space="preserve"> больших возможностей. </w:t>
      </w:r>
      <w:r w:rsidR="003B7180">
        <w:rPr>
          <w:color w:val="333333"/>
          <w:sz w:val="28"/>
          <w:szCs w:val="28"/>
        </w:rPr>
        <w:t xml:space="preserve">Как отметил </w:t>
      </w:r>
      <w:proofErr w:type="spellStart"/>
      <w:r w:rsidR="00A302A3" w:rsidRPr="00A302A3">
        <w:rPr>
          <w:sz w:val="28"/>
          <w:szCs w:val="28"/>
        </w:rPr>
        <w:t>Ахмаров</w:t>
      </w:r>
      <w:proofErr w:type="spellEnd"/>
      <w:r w:rsidR="00A302A3" w:rsidRPr="00A302A3">
        <w:rPr>
          <w:sz w:val="28"/>
          <w:szCs w:val="28"/>
        </w:rPr>
        <w:t xml:space="preserve"> Х.А.</w:t>
      </w:r>
      <w:r w:rsidRPr="00424B0B">
        <w:rPr>
          <w:color w:val="333333"/>
          <w:sz w:val="28"/>
          <w:szCs w:val="28"/>
        </w:rPr>
        <w:t xml:space="preserve"> мы уверенны, что со многими ребятами мы обязательно встретимся уже в рядах студенчества.</w:t>
      </w:r>
    </w:p>
    <w:p w:rsidR="003B7180" w:rsidRDefault="003B7180" w:rsidP="00766098">
      <w:pPr>
        <w:jc w:val="both"/>
        <w:rPr>
          <w:rFonts w:ascii="Verdana" w:hAnsi="Verdana"/>
          <w:color w:val="000000"/>
          <w:sz w:val="16"/>
          <w:szCs w:val="16"/>
          <w:shd w:val="clear" w:color="auto" w:fill="FFFFFF"/>
        </w:rPr>
      </w:pPr>
    </w:p>
    <w:p w:rsidR="003B7180" w:rsidRDefault="00A90CE8" w:rsidP="00A90CE8">
      <w:pPr>
        <w:jc w:val="center"/>
        <w:rPr>
          <w:rFonts w:ascii="Verdana" w:hAnsi="Verdana"/>
          <w:color w:val="000000"/>
          <w:sz w:val="16"/>
          <w:szCs w:val="16"/>
          <w:shd w:val="clear" w:color="auto" w:fill="FFFFFF"/>
        </w:rPr>
      </w:pPr>
      <w:r w:rsidRPr="00A90CE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880000" cy="2160000"/>
            <wp:effectExtent l="0" t="0" r="0" b="0"/>
            <wp:docPr id="8" name="Рисунок 8" descr="C:\Users\ААА\Downloads\IMG-20220610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АА\Downloads\IMG-20220610-WA0047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90CE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880000" cy="2160000"/>
            <wp:effectExtent l="0" t="0" r="0" b="0"/>
            <wp:docPr id="7" name="Рисунок 7" descr="C:\Users\ААА\Downloads\IMG-20220610-WA00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АА\Downloads\IMG-20220610-WA004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90CE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880000" cy="2160000"/>
            <wp:effectExtent l="0" t="0" r="0" b="0"/>
            <wp:docPr id="6" name="Рисунок 6" descr="C:\Users\ААА\Downloads\IMG-20220610-WA0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АА\Downloads\IMG-20220610-WA0044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  <w:r w:rsidRPr="00A90CE8">
        <w:rPr>
          <w:rFonts w:ascii="Verdana" w:hAnsi="Verdana"/>
          <w:noProof/>
          <w:color w:val="000000"/>
          <w:sz w:val="16"/>
          <w:szCs w:val="16"/>
          <w:shd w:val="clear" w:color="auto" w:fill="FFFFFF"/>
        </w:rPr>
        <w:drawing>
          <wp:inline distT="0" distB="0" distL="0" distR="0">
            <wp:extent cx="2880000" cy="2160000"/>
            <wp:effectExtent l="0" t="0" r="0" b="0"/>
            <wp:docPr id="3" name="Рисунок 3" descr="C:\Users\ААА\Downloads\IMG-20220610-WA0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АА\Downloads\IMG-20220610-WA0046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000" cy="216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391D03" w:rsidRDefault="00391D03" w:rsidP="00766098">
      <w:pPr>
        <w:jc w:val="both"/>
        <w:rPr>
          <w:sz w:val="28"/>
          <w:szCs w:val="28"/>
        </w:rPr>
      </w:pPr>
    </w:p>
    <w:p w:rsidR="001F5A86" w:rsidRPr="00A90CE8" w:rsidRDefault="00391D03" w:rsidP="00A90CE8">
      <w:pPr>
        <w:jc w:val="center"/>
        <w:rPr>
          <w:sz w:val="28"/>
          <w:szCs w:val="28"/>
        </w:rPr>
      </w:pPr>
      <w:r>
        <w:rPr>
          <w:sz w:val="28"/>
          <w:szCs w:val="28"/>
        </w:rPr>
        <w:t>Заместитель директора</w:t>
      </w:r>
      <w:r w:rsidR="001F5A86">
        <w:rPr>
          <w:sz w:val="28"/>
          <w:szCs w:val="28"/>
        </w:rPr>
        <w:t xml:space="preserve"> по ВР                                                     </w:t>
      </w:r>
      <w:r w:rsidR="00A90CE8">
        <w:rPr>
          <w:sz w:val="28"/>
          <w:szCs w:val="28"/>
        </w:rPr>
        <w:t xml:space="preserve">А.А. </w:t>
      </w:r>
      <w:proofErr w:type="spellStart"/>
      <w:r w:rsidR="00A90CE8">
        <w:rPr>
          <w:sz w:val="28"/>
          <w:szCs w:val="28"/>
        </w:rPr>
        <w:t>Абуева</w:t>
      </w:r>
      <w:proofErr w:type="spellEnd"/>
    </w:p>
    <w:sectPr w:rsidR="001F5A86" w:rsidRPr="00A90CE8" w:rsidSect="0076609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161A29"/>
    <w:multiLevelType w:val="multilevel"/>
    <w:tmpl w:val="9BE065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C696F"/>
    <w:rsid w:val="000269FD"/>
    <w:rsid w:val="00086751"/>
    <w:rsid w:val="000F5760"/>
    <w:rsid w:val="0012206C"/>
    <w:rsid w:val="00182EA6"/>
    <w:rsid w:val="001F5A86"/>
    <w:rsid w:val="0022149B"/>
    <w:rsid w:val="002C1ABD"/>
    <w:rsid w:val="002C696F"/>
    <w:rsid w:val="0032224C"/>
    <w:rsid w:val="00391D03"/>
    <w:rsid w:val="003B1D4A"/>
    <w:rsid w:val="003B7180"/>
    <w:rsid w:val="003E3A06"/>
    <w:rsid w:val="003E4C85"/>
    <w:rsid w:val="00424B0B"/>
    <w:rsid w:val="004D43F2"/>
    <w:rsid w:val="00581A32"/>
    <w:rsid w:val="005F7C91"/>
    <w:rsid w:val="00671FC5"/>
    <w:rsid w:val="00763808"/>
    <w:rsid w:val="00766098"/>
    <w:rsid w:val="00782474"/>
    <w:rsid w:val="00990463"/>
    <w:rsid w:val="00A100A8"/>
    <w:rsid w:val="00A302A3"/>
    <w:rsid w:val="00A84695"/>
    <w:rsid w:val="00A90CE8"/>
    <w:rsid w:val="00B0331A"/>
    <w:rsid w:val="00BF0D9D"/>
    <w:rsid w:val="00D1248F"/>
    <w:rsid w:val="00D2410B"/>
    <w:rsid w:val="00E03029"/>
    <w:rsid w:val="00EE73C5"/>
    <w:rsid w:val="00FA1EAD"/>
    <w:rsid w:val="00FD6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55527D9"/>
  <w15:docId w15:val="{416531A0-C78E-4F88-AAFB-F0A1D747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1F5A86"/>
    <w:pPr>
      <w:spacing w:before="100" w:beforeAutospacing="1" w:after="100" w:afterAutospacing="1"/>
    </w:pPr>
  </w:style>
  <w:style w:type="character" w:customStyle="1" w:styleId="apple-converted-space">
    <w:name w:val="apple-converted-space"/>
    <w:rsid w:val="001F5A86"/>
  </w:style>
  <w:style w:type="character" w:customStyle="1" w:styleId="spelle">
    <w:name w:val="spelle"/>
    <w:rsid w:val="001F5A86"/>
  </w:style>
  <w:style w:type="character" w:customStyle="1" w:styleId="grame">
    <w:name w:val="grame"/>
    <w:rsid w:val="001F5A86"/>
  </w:style>
  <w:style w:type="character" w:customStyle="1" w:styleId="105pt0pt">
    <w:name w:val="Основной текст + 10;5 pt;Интервал 0 pt"/>
    <w:basedOn w:val="a0"/>
    <w:rsid w:val="00FD638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1"/>
    <w:rsid w:val="00FD6385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FD6385"/>
    <w:pPr>
      <w:widowControl w:val="0"/>
      <w:shd w:val="clear" w:color="auto" w:fill="FFFFFF"/>
    </w:pPr>
    <w:rPr>
      <w:sz w:val="20"/>
      <w:szCs w:val="20"/>
      <w:lang w:eastAsia="en-US"/>
    </w:rPr>
  </w:style>
  <w:style w:type="paragraph" w:styleId="a5">
    <w:name w:val="Normal (Web)"/>
    <w:basedOn w:val="a"/>
    <w:uiPriority w:val="99"/>
    <w:semiHidden/>
    <w:unhideWhenUsed/>
    <w:rsid w:val="00990463"/>
  </w:style>
  <w:style w:type="character" w:styleId="a6">
    <w:name w:val="Hyperlink"/>
    <w:basedOn w:val="a0"/>
    <w:uiPriority w:val="99"/>
    <w:unhideWhenUsed/>
    <w:rsid w:val="00990463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8675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8675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">
    <w:name w:val="Основной текст (2) + Не полужирный"/>
    <w:basedOn w:val="a0"/>
    <w:rsid w:val="004D43F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paragraph" w:customStyle="1" w:styleId="a9">
    <w:name w:val="Таблицы (моноширинный)"/>
    <w:basedOn w:val="a"/>
    <w:next w:val="a"/>
    <w:uiPriority w:val="99"/>
    <w:rsid w:val="0076609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1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hyperlink" Target="https://proektoria.online/lessons" TargetMode="External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482</TotalTime>
  <Pages>1</Pages>
  <Words>823</Words>
  <Characters>4697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ААА</cp:lastModifiedBy>
  <cp:revision>30</cp:revision>
  <cp:lastPrinted>2021-06-07T14:24:00Z</cp:lastPrinted>
  <dcterms:created xsi:type="dcterms:W3CDTF">2016-03-18T06:24:00Z</dcterms:created>
  <dcterms:modified xsi:type="dcterms:W3CDTF">2022-06-10T08:26:00Z</dcterms:modified>
</cp:coreProperties>
</file>