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C0" w:rsidRDefault="001A3457"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r w:rsidRPr="001A3457">
        <w:rPr>
          <w:rFonts w:ascii="Times New Roman" w:eastAsia="Calibri" w:hAnsi="Times New Roman" w:cs="Times New Roman"/>
          <w:b/>
          <w:color w:val="000000"/>
          <w:sz w:val="28"/>
          <w:szCs w:val="28"/>
          <w:u w:val="single"/>
          <w:lang w:eastAsia="ru-RU"/>
        </w:rPr>
        <w:drawing>
          <wp:inline distT="0" distB="0" distL="0" distR="0">
            <wp:extent cx="648072" cy="648072"/>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Рисунок 3"/>
                    <pic:cNvPicPr/>
                  </pic:nvPicPr>
                  <pic:blipFill>
                    <a:blip r:embed="rId8" cstate="print"/>
                    <a:srcRect/>
                    <a:stretch>
                      <a:fillRect/>
                    </a:stretch>
                  </pic:blipFill>
                  <pic:spPr bwMode="auto">
                    <a:xfrm>
                      <a:off x="0" y="0"/>
                      <a:ext cx="648072" cy="648072"/>
                    </a:xfrm>
                    <a:prstGeom prst="rect">
                      <a:avLst/>
                    </a:prstGeom>
                    <a:noFill/>
                    <a:ln w="9525">
                      <a:noFill/>
                      <a:miter lim="800000"/>
                      <a:headEnd/>
                      <a:tailEnd/>
                    </a:ln>
                  </pic:spPr>
                </pic:pic>
              </a:graphicData>
            </a:graphic>
          </wp:inline>
        </w:drawing>
      </w: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P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r w:rsidRPr="008A55C0">
        <w:rPr>
          <w:rFonts w:ascii="Times New Roman" w:eastAsia="Calibri" w:hAnsi="Times New Roman" w:cs="Times New Roman"/>
          <w:b/>
          <w:color w:val="000000"/>
          <w:sz w:val="28"/>
          <w:szCs w:val="28"/>
          <w:u w:val="single"/>
          <w:lang w:eastAsia="ru-RU"/>
        </w:rPr>
        <w:t>ОБЩЕРОССИЙСКИЙ ПРОФСОЮЗ ОБРАЗОВАНИЯ</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i/>
          <w:iCs/>
          <w:color w:val="000000"/>
          <w:sz w:val="23"/>
          <w:szCs w:val="23"/>
          <w:lang w:eastAsia="ru-RU"/>
        </w:rPr>
      </w:pPr>
      <w:r w:rsidRPr="004A5C72">
        <w:rPr>
          <w:rFonts w:ascii="Times New Roman" w:eastAsia="Calibri" w:hAnsi="Times New Roman" w:cs="Times New Roman"/>
          <w:i/>
          <w:iCs/>
          <w:color w:val="000000"/>
          <w:sz w:val="23"/>
          <w:szCs w:val="23"/>
          <w:lang w:eastAsia="ru-RU"/>
        </w:rPr>
        <w:t>(наименование  организации Профсоюза)</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i/>
          <w:iCs/>
          <w:color w:val="000000"/>
          <w:sz w:val="23"/>
          <w:szCs w:val="23"/>
          <w:lang w:eastAsia="ru-RU"/>
        </w:rPr>
      </w:pP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color w:val="000000"/>
          <w:sz w:val="23"/>
          <w:szCs w:val="23"/>
          <w:lang w:eastAsia="ru-RU"/>
        </w:rPr>
      </w:pP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28"/>
          <w:szCs w:val="28"/>
          <w:u w:val="single"/>
          <w:lang w:eastAsia="ru-RU"/>
        </w:rPr>
      </w:pPr>
    </w:p>
    <w:p w:rsidR="008A55C0" w:rsidRPr="000E674F"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36"/>
          <w:szCs w:val="36"/>
          <w:u w:val="single"/>
          <w:lang w:eastAsia="ru-RU"/>
        </w:rPr>
      </w:pPr>
      <w:proofErr w:type="spellStart"/>
      <w:r w:rsidRPr="000E674F">
        <w:rPr>
          <w:rFonts w:ascii="Times New Roman" w:eastAsia="Calibri" w:hAnsi="Times New Roman" w:cs="Times New Roman"/>
          <w:b/>
          <w:color w:val="000000"/>
          <w:sz w:val="36"/>
          <w:szCs w:val="36"/>
          <w:u w:val="single"/>
          <w:lang w:eastAsia="ru-RU"/>
        </w:rPr>
        <w:t>МагамаеваМаккаЕрагиевна</w:t>
      </w:r>
      <w:proofErr w:type="spellEnd"/>
    </w:p>
    <w:p w:rsidR="008A55C0" w:rsidRPr="004A5C72" w:rsidRDefault="008A55C0" w:rsidP="008A55C0">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4A5C72">
        <w:rPr>
          <w:rFonts w:ascii="Times New Roman" w:eastAsia="Calibri" w:hAnsi="Times New Roman" w:cs="Times New Roman"/>
          <w:b/>
          <w:color w:val="000000"/>
          <w:sz w:val="28"/>
          <w:szCs w:val="28"/>
          <w:lang w:eastAsia="ru-RU"/>
        </w:rPr>
        <w:t xml:space="preserve">                                                                 (</w:t>
      </w:r>
      <w:r w:rsidRPr="008A55C0">
        <w:rPr>
          <w:rFonts w:ascii="Times New Roman" w:eastAsia="Calibri" w:hAnsi="Times New Roman" w:cs="Times New Roman"/>
          <w:color w:val="000000"/>
          <w:sz w:val="28"/>
          <w:szCs w:val="28"/>
          <w:lang w:eastAsia="ru-RU"/>
        </w:rPr>
        <w:t>Ф.И.О.)</w:t>
      </w:r>
    </w:p>
    <w:p w:rsidR="008A55C0" w:rsidRPr="004A5C72" w:rsidRDefault="008A55C0" w:rsidP="008A55C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40"/>
          <w:szCs w:val="40"/>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40"/>
          <w:szCs w:val="40"/>
          <w:lang w:eastAsia="ru-RU"/>
        </w:rPr>
      </w:pPr>
    </w:p>
    <w:p w:rsid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40"/>
          <w:szCs w:val="40"/>
          <w:lang w:eastAsia="ru-RU"/>
        </w:rPr>
      </w:pPr>
      <w:bookmarkStart w:id="0" w:name="_GoBack"/>
      <w:bookmarkEnd w:id="0"/>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40"/>
          <w:szCs w:val="40"/>
          <w:lang w:eastAsia="ru-RU"/>
        </w:rPr>
      </w:pPr>
    </w:p>
    <w:p w:rsidR="008A55C0" w:rsidRPr="008A55C0"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56"/>
          <w:szCs w:val="56"/>
          <w:lang w:eastAsia="ru-RU"/>
        </w:rPr>
      </w:pPr>
      <w:r w:rsidRPr="008A55C0">
        <w:rPr>
          <w:rFonts w:ascii="Times New Roman" w:eastAsia="Calibri" w:hAnsi="Times New Roman" w:cs="Times New Roman"/>
          <w:b/>
          <w:color w:val="000000"/>
          <w:sz w:val="56"/>
          <w:szCs w:val="56"/>
          <w:lang w:eastAsia="ru-RU"/>
        </w:rPr>
        <w:t>РЕФЕРАТ</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b/>
          <w:color w:val="000000"/>
          <w:sz w:val="40"/>
          <w:szCs w:val="40"/>
          <w:lang w:eastAsia="ru-RU"/>
        </w:rPr>
      </w:pPr>
    </w:p>
    <w:p w:rsidR="008A55C0" w:rsidRPr="000E674F" w:rsidRDefault="008A55C0" w:rsidP="008A55C0">
      <w:pPr>
        <w:shd w:val="clear" w:color="auto" w:fill="FFFFFF"/>
        <w:autoSpaceDE w:val="0"/>
        <w:autoSpaceDN w:val="0"/>
        <w:adjustRightInd w:val="0"/>
        <w:spacing w:after="0" w:line="240" w:lineRule="auto"/>
        <w:ind w:firstLine="709"/>
        <w:jc w:val="both"/>
        <w:rPr>
          <w:rFonts w:ascii="Times New Roman" w:eastAsia="Calibri" w:hAnsi="Times New Roman" w:cs="Times New Roman"/>
          <w:b/>
          <w:color w:val="000000" w:themeColor="text1"/>
          <w:sz w:val="32"/>
          <w:szCs w:val="32"/>
          <w:u w:val="single"/>
          <w:lang w:eastAsia="ru-RU"/>
        </w:rPr>
      </w:pPr>
      <w:r w:rsidRPr="000E674F">
        <w:rPr>
          <w:rFonts w:ascii="Times New Roman" w:eastAsia="Times New Roman" w:hAnsi="Times New Roman" w:cs="Times New Roman"/>
          <w:b/>
          <w:color w:val="000000" w:themeColor="text1"/>
          <w:sz w:val="32"/>
          <w:szCs w:val="32"/>
          <w:u w:val="single"/>
          <w:lang w:eastAsia="ru-RU"/>
        </w:rPr>
        <w:t>Основные права профсоюзов и их характеристика.</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i/>
          <w:color w:val="000000"/>
          <w:sz w:val="23"/>
          <w:szCs w:val="23"/>
          <w:lang w:eastAsia="ru-RU"/>
        </w:rPr>
      </w:pPr>
      <w:r w:rsidRPr="004A5C72">
        <w:rPr>
          <w:rFonts w:ascii="Times New Roman" w:eastAsia="Calibri" w:hAnsi="Times New Roman" w:cs="Times New Roman"/>
          <w:i/>
          <w:color w:val="000000"/>
          <w:sz w:val="23"/>
          <w:szCs w:val="23"/>
          <w:lang w:eastAsia="ru-RU"/>
        </w:rPr>
        <w:t xml:space="preserve"> (наименование темы реферата)</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color w:val="000000"/>
          <w:sz w:val="28"/>
          <w:szCs w:val="28"/>
          <w:lang w:eastAsia="ru-RU"/>
        </w:rPr>
      </w:pPr>
      <w:r w:rsidRPr="004A5C72">
        <w:rPr>
          <w:rFonts w:ascii="Times New Roman" w:eastAsia="Calibri" w:hAnsi="Times New Roman" w:cs="Times New Roman"/>
          <w:color w:val="000000"/>
          <w:sz w:val="28"/>
          <w:szCs w:val="28"/>
          <w:lang w:eastAsia="ru-RU"/>
        </w:rPr>
        <w:t>_________________</w:t>
      </w:r>
    </w:p>
    <w:p w:rsidR="008A55C0" w:rsidRPr="004A5C72" w:rsidRDefault="008A55C0" w:rsidP="008A55C0">
      <w:pPr>
        <w:autoSpaceDE w:val="0"/>
        <w:autoSpaceDN w:val="0"/>
        <w:adjustRightInd w:val="0"/>
        <w:spacing w:after="0" w:line="240" w:lineRule="auto"/>
        <w:jc w:val="center"/>
        <w:rPr>
          <w:rFonts w:ascii="Times New Roman" w:eastAsia="Calibri" w:hAnsi="Times New Roman" w:cs="Times New Roman"/>
          <w:i/>
          <w:iCs/>
          <w:color w:val="000000"/>
          <w:sz w:val="23"/>
          <w:szCs w:val="23"/>
          <w:lang w:eastAsia="ru-RU"/>
        </w:rPr>
      </w:pPr>
      <w:r w:rsidRPr="004A5C72">
        <w:rPr>
          <w:rFonts w:ascii="Times New Roman" w:eastAsia="Calibri" w:hAnsi="Times New Roman" w:cs="Times New Roman"/>
          <w:i/>
          <w:iCs/>
          <w:color w:val="000000"/>
          <w:sz w:val="23"/>
          <w:szCs w:val="23"/>
          <w:lang w:eastAsia="ru-RU"/>
        </w:rPr>
        <w:t>( подпись</w:t>
      </w:r>
      <w:proofErr w:type="gramStart"/>
      <w:r w:rsidRPr="004A5C72">
        <w:rPr>
          <w:rFonts w:ascii="Times New Roman" w:eastAsia="Calibri" w:hAnsi="Times New Roman" w:cs="Times New Roman"/>
          <w:i/>
          <w:iCs/>
          <w:color w:val="000000"/>
          <w:sz w:val="23"/>
          <w:szCs w:val="23"/>
          <w:lang w:eastAsia="ru-RU"/>
        </w:rPr>
        <w:t xml:space="preserve"> )</w:t>
      </w:r>
      <w:proofErr w:type="gramEnd"/>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i/>
          <w:iCs/>
          <w:color w:val="000000"/>
          <w:sz w:val="23"/>
          <w:szCs w:val="23"/>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i/>
          <w:iCs/>
          <w:color w:val="000000"/>
          <w:sz w:val="23"/>
          <w:szCs w:val="23"/>
          <w:lang w:eastAsia="ru-RU"/>
        </w:rPr>
      </w:pPr>
    </w:p>
    <w:p w:rsidR="008A55C0" w:rsidRPr="00CA3B9D" w:rsidRDefault="008A55C0" w:rsidP="008A55C0">
      <w:pPr>
        <w:autoSpaceDE w:val="0"/>
        <w:autoSpaceDN w:val="0"/>
        <w:adjustRightInd w:val="0"/>
        <w:spacing w:after="0" w:line="240" w:lineRule="auto"/>
        <w:jc w:val="right"/>
        <w:rPr>
          <w:rFonts w:ascii="Times New Roman" w:eastAsia="Calibri" w:hAnsi="Times New Roman" w:cs="Times New Roman"/>
          <w:iCs/>
          <w:color w:val="000000"/>
          <w:sz w:val="28"/>
          <w:szCs w:val="28"/>
          <w:u w:val="single"/>
          <w:lang w:eastAsia="ru-RU"/>
        </w:rPr>
      </w:pPr>
      <w:r w:rsidRPr="00CA3B9D">
        <w:rPr>
          <w:rFonts w:ascii="Times New Roman" w:eastAsia="Calibri" w:hAnsi="Times New Roman" w:cs="Times New Roman"/>
          <w:iCs/>
          <w:color w:val="000000"/>
          <w:sz w:val="28"/>
          <w:szCs w:val="28"/>
          <w:u w:val="single"/>
          <w:lang w:eastAsia="ru-RU"/>
        </w:rPr>
        <w:t xml:space="preserve">15 апреля </w:t>
      </w:r>
      <w:smartTag w:uri="urn:schemas-microsoft-com:office:smarttags" w:element="metricconverter">
        <w:smartTagPr>
          <w:attr w:name="ProductID" w:val="2016 г"/>
        </w:smartTagPr>
        <w:r w:rsidRPr="00CA3B9D">
          <w:rPr>
            <w:rFonts w:ascii="Times New Roman" w:eastAsia="Calibri" w:hAnsi="Times New Roman" w:cs="Times New Roman"/>
            <w:iCs/>
            <w:color w:val="000000"/>
            <w:sz w:val="28"/>
            <w:szCs w:val="28"/>
            <w:u w:val="single"/>
            <w:lang w:eastAsia="ru-RU"/>
          </w:rPr>
          <w:t>2016 г</w:t>
        </w:r>
      </w:smartTag>
      <w:r w:rsidRPr="00CA3B9D">
        <w:rPr>
          <w:rFonts w:ascii="Times New Roman" w:eastAsia="Calibri" w:hAnsi="Times New Roman" w:cs="Times New Roman"/>
          <w:iCs/>
          <w:color w:val="000000"/>
          <w:sz w:val="28"/>
          <w:szCs w:val="28"/>
          <w:u w:val="single"/>
          <w:lang w:eastAsia="ru-RU"/>
        </w:rPr>
        <w:t>.</w:t>
      </w: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iCs/>
          <w:color w:val="000000"/>
          <w:sz w:val="28"/>
          <w:szCs w:val="28"/>
          <w:lang w:eastAsia="ru-RU"/>
        </w:rPr>
      </w:pPr>
    </w:p>
    <w:p w:rsidR="00994A1F" w:rsidRPr="000E674F" w:rsidRDefault="00994A1F" w:rsidP="00994A1F">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r w:rsidRPr="000E674F">
        <w:rPr>
          <w:rFonts w:ascii="Times New Roman" w:eastAsia="Calibri" w:hAnsi="Times New Roman" w:cs="Times New Roman"/>
          <w:b/>
          <w:color w:val="000000"/>
          <w:sz w:val="28"/>
          <w:szCs w:val="28"/>
          <w:lang w:eastAsia="ru-RU"/>
        </w:rPr>
        <w:t>ОГЛАВЛЕНИЕ</w:t>
      </w:r>
    </w:p>
    <w:p w:rsidR="00994A1F" w:rsidRPr="000E674F" w:rsidRDefault="00994A1F" w:rsidP="00994A1F">
      <w:pPr>
        <w:autoSpaceDE w:val="0"/>
        <w:autoSpaceDN w:val="0"/>
        <w:adjustRightInd w:val="0"/>
        <w:spacing w:after="0" w:line="240" w:lineRule="auto"/>
        <w:ind w:firstLine="709"/>
        <w:jc w:val="center"/>
        <w:rPr>
          <w:rFonts w:ascii="Times New Roman" w:eastAsia="Calibri" w:hAnsi="Times New Roman" w:cs="Times New Roman"/>
          <w:b/>
          <w:color w:val="000000"/>
          <w:sz w:val="28"/>
          <w:szCs w:val="28"/>
          <w:lang w:eastAsia="ru-RU"/>
        </w:rPr>
      </w:pPr>
    </w:p>
    <w:p w:rsidR="00994A1F" w:rsidRPr="000E674F" w:rsidRDefault="00994A1F" w:rsidP="00994A1F">
      <w:pPr>
        <w:autoSpaceDE w:val="0"/>
        <w:autoSpaceDN w:val="0"/>
        <w:adjustRightInd w:val="0"/>
        <w:spacing w:after="0" w:line="240" w:lineRule="auto"/>
        <w:ind w:firstLine="709"/>
        <w:jc w:val="center"/>
        <w:rPr>
          <w:rFonts w:ascii="Times New Roman" w:eastAsia="Calibri" w:hAnsi="Times New Roman" w:cs="Times New Roman"/>
          <w:color w:val="000000"/>
          <w:sz w:val="28"/>
          <w:szCs w:val="28"/>
          <w:lang w:eastAsia="ru-RU"/>
        </w:rPr>
      </w:pPr>
    </w:p>
    <w:p w:rsidR="00994A1F" w:rsidRPr="000E674F" w:rsidRDefault="00994A1F" w:rsidP="000E674F">
      <w:pPr>
        <w:autoSpaceDE w:val="0"/>
        <w:autoSpaceDN w:val="0"/>
        <w:adjustRightInd w:val="0"/>
        <w:spacing w:after="0" w:line="360" w:lineRule="auto"/>
        <w:ind w:firstLine="709"/>
        <w:jc w:val="center"/>
        <w:rPr>
          <w:rFonts w:ascii="Times New Roman" w:eastAsia="Calibri" w:hAnsi="Times New Roman" w:cs="Times New Roman"/>
          <w:color w:val="000000"/>
          <w:sz w:val="28"/>
          <w:szCs w:val="28"/>
          <w:lang w:eastAsia="ru-RU"/>
        </w:rPr>
      </w:pPr>
    </w:p>
    <w:p w:rsidR="00994A1F" w:rsidRPr="000E674F" w:rsidRDefault="000E674F" w:rsidP="000E674F">
      <w:pPr>
        <w:autoSpaceDE w:val="0"/>
        <w:autoSpaceDN w:val="0"/>
        <w:adjustRightInd w:val="0"/>
        <w:spacing w:after="0" w:line="360" w:lineRule="auto"/>
        <w:jc w:val="both"/>
        <w:rPr>
          <w:rFonts w:ascii="Times New Roman" w:eastAsia="Arial Unicode MS" w:hAnsi="Times New Roman" w:cs="Times New Roman"/>
          <w:b/>
          <w:color w:val="000000"/>
          <w:sz w:val="28"/>
          <w:szCs w:val="28"/>
          <w:lang w:eastAsia="ru-RU"/>
        </w:rPr>
      </w:pPr>
      <w:r w:rsidRPr="000E674F">
        <w:rPr>
          <w:rFonts w:ascii="Times New Roman" w:eastAsia="Arial Unicode MS" w:hAnsi="Times New Roman" w:cs="Times New Roman"/>
          <w:b/>
          <w:color w:val="000000"/>
          <w:sz w:val="28"/>
          <w:szCs w:val="28"/>
          <w:lang w:eastAsia="ru-RU"/>
        </w:rPr>
        <w:t xml:space="preserve">ВВЕДЕНИЕ </w:t>
      </w:r>
      <w:r w:rsidRPr="000E674F">
        <w:rPr>
          <w:rFonts w:ascii="Times New Roman" w:eastAsia="Arial Unicode MS" w:hAnsi="Times New Roman" w:cs="Times New Roman"/>
          <w:color w:val="000000"/>
          <w:sz w:val="28"/>
          <w:szCs w:val="28"/>
          <w:lang w:eastAsia="ru-RU"/>
        </w:rPr>
        <w:t>…</w:t>
      </w:r>
      <w:r>
        <w:rPr>
          <w:rFonts w:ascii="Times New Roman" w:eastAsia="Arial Unicode MS" w:hAnsi="Times New Roman" w:cs="Times New Roman"/>
          <w:color w:val="000000"/>
          <w:sz w:val="28"/>
          <w:szCs w:val="28"/>
          <w:lang w:eastAsia="ru-RU"/>
        </w:rPr>
        <w:t>…………………………………………….…..…………</w:t>
      </w:r>
      <w:r w:rsidRPr="000E674F">
        <w:rPr>
          <w:rFonts w:ascii="Times New Roman" w:eastAsia="Arial Unicode MS" w:hAnsi="Times New Roman" w:cs="Times New Roman"/>
          <w:b/>
          <w:color w:val="000000"/>
          <w:sz w:val="28"/>
          <w:szCs w:val="28"/>
          <w:lang w:eastAsia="ru-RU"/>
        </w:rPr>
        <w:t xml:space="preserve">3 </w:t>
      </w:r>
    </w:p>
    <w:p w:rsidR="00994A1F" w:rsidRPr="000E674F" w:rsidRDefault="00994A1F" w:rsidP="000E674F">
      <w:pPr>
        <w:pStyle w:val="a7"/>
        <w:shd w:val="clear" w:color="auto" w:fill="FFFFFF"/>
        <w:spacing w:before="0" w:beforeAutospacing="0" w:after="0" w:afterAutospacing="0" w:line="360" w:lineRule="auto"/>
        <w:rPr>
          <w:b/>
          <w:color w:val="000000"/>
          <w:sz w:val="28"/>
          <w:szCs w:val="28"/>
        </w:rPr>
      </w:pPr>
      <w:r w:rsidRPr="000E674F">
        <w:rPr>
          <w:b/>
          <w:color w:val="000000"/>
          <w:sz w:val="28"/>
          <w:szCs w:val="28"/>
        </w:rPr>
        <w:t>ГЛАВА 1. ОСНОВНЫЕ ПРАВА ПРОФСОЮЗОВ И ИХ КЛАССИФИКАЦИЯ</w:t>
      </w:r>
      <w:r w:rsidR="000E674F" w:rsidRPr="000E674F">
        <w:rPr>
          <w:b/>
          <w:color w:val="000000"/>
          <w:sz w:val="28"/>
          <w:szCs w:val="28"/>
        </w:rPr>
        <w:t>………………………………………….………..5</w:t>
      </w:r>
    </w:p>
    <w:p w:rsidR="00994A1F" w:rsidRPr="000E674F" w:rsidRDefault="00994A1F" w:rsidP="000E674F">
      <w:pPr>
        <w:pStyle w:val="a8"/>
        <w:numPr>
          <w:ilvl w:val="1"/>
          <w:numId w:val="1"/>
        </w:numPr>
        <w:spacing w:line="360" w:lineRule="auto"/>
        <w:rPr>
          <w:rFonts w:ascii="Times New Roman" w:hAnsi="Times New Roman" w:cs="Times New Roman"/>
          <w:b/>
          <w:sz w:val="28"/>
          <w:szCs w:val="28"/>
        </w:rPr>
      </w:pPr>
      <w:r w:rsidRPr="000E674F">
        <w:rPr>
          <w:rFonts w:ascii="Times New Roman" w:hAnsi="Times New Roman" w:cs="Times New Roman"/>
          <w:b/>
          <w:sz w:val="28"/>
          <w:szCs w:val="28"/>
        </w:rPr>
        <w:t>Классификация прав профсоюзов</w:t>
      </w:r>
      <w:r w:rsidR="000E674F" w:rsidRPr="000E674F">
        <w:rPr>
          <w:rFonts w:ascii="Times New Roman" w:hAnsi="Times New Roman" w:cs="Times New Roman"/>
          <w:b/>
          <w:sz w:val="28"/>
          <w:szCs w:val="28"/>
        </w:rPr>
        <w:t>………………………………..5</w:t>
      </w:r>
    </w:p>
    <w:p w:rsidR="000E674F" w:rsidRPr="000E674F" w:rsidRDefault="000E674F" w:rsidP="000E674F">
      <w:pPr>
        <w:pStyle w:val="a7"/>
        <w:numPr>
          <w:ilvl w:val="1"/>
          <w:numId w:val="1"/>
        </w:numPr>
        <w:shd w:val="clear" w:color="auto" w:fill="FFFFFF"/>
        <w:spacing w:before="0" w:beforeAutospacing="0" w:after="0" w:afterAutospacing="0" w:line="360" w:lineRule="auto"/>
        <w:rPr>
          <w:b/>
          <w:bCs/>
          <w:color w:val="000000"/>
          <w:sz w:val="28"/>
          <w:szCs w:val="28"/>
        </w:rPr>
      </w:pPr>
      <w:r w:rsidRPr="000E674F">
        <w:rPr>
          <w:b/>
          <w:bCs/>
          <w:color w:val="000000"/>
          <w:sz w:val="28"/>
          <w:szCs w:val="28"/>
        </w:rPr>
        <w:t>Основные права профсоюзов</w:t>
      </w:r>
      <w:r>
        <w:rPr>
          <w:b/>
          <w:bCs/>
          <w:color w:val="000000"/>
          <w:sz w:val="28"/>
          <w:szCs w:val="28"/>
        </w:rPr>
        <w:t>……………………………………...6</w:t>
      </w:r>
    </w:p>
    <w:p w:rsidR="00994A1F" w:rsidRPr="000E674F" w:rsidRDefault="000E674F" w:rsidP="000E674F">
      <w:pPr>
        <w:autoSpaceDE w:val="0"/>
        <w:autoSpaceDN w:val="0"/>
        <w:adjustRightInd w:val="0"/>
        <w:spacing w:after="0" w:line="360" w:lineRule="auto"/>
        <w:jc w:val="both"/>
        <w:rPr>
          <w:rFonts w:ascii="Times New Roman" w:eastAsia="Arial Unicode MS" w:hAnsi="Times New Roman" w:cs="Times New Roman"/>
          <w:b/>
          <w:color w:val="000000"/>
          <w:sz w:val="28"/>
          <w:szCs w:val="28"/>
          <w:lang w:eastAsia="ru-RU"/>
        </w:rPr>
      </w:pPr>
      <w:r w:rsidRPr="000E674F">
        <w:rPr>
          <w:rFonts w:ascii="Times New Roman" w:eastAsia="Arial Unicode MS" w:hAnsi="Times New Roman" w:cs="Times New Roman"/>
          <w:b/>
          <w:color w:val="000000"/>
          <w:sz w:val="28"/>
          <w:szCs w:val="28"/>
          <w:lang w:eastAsia="ru-RU"/>
        </w:rPr>
        <w:t>ЗАКЛЮЧЕНИЕ</w:t>
      </w:r>
      <w:r>
        <w:rPr>
          <w:rFonts w:ascii="Times New Roman" w:eastAsia="Arial Unicode MS" w:hAnsi="Times New Roman" w:cs="Times New Roman"/>
          <w:b/>
          <w:color w:val="000000"/>
          <w:sz w:val="28"/>
          <w:szCs w:val="28"/>
          <w:lang w:eastAsia="ru-RU"/>
        </w:rPr>
        <w:t>…………………………………………………………13</w:t>
      </w:r>
    </w:p>
    <w:p w:rsidR="00994A1F" w:rsidRPr="000E674F" w:rsidRDefault="000E674F" w:rsidP="000E674F">
      <w:pPr>
        <w:autoSpaceDE w:val="0"/>
        <w:autoSpaceDN w:val="0"/>
        <w:adjustRightInd w:val="0"/>
        <w:spacing w:after="0" w:line="360" w:lineRule="auto"/>
        <w:jc w:val="both"/>
        <w:rPr>
          <w:rFonts w:ascii="Times New Roman" w:eastAsia="Arial Unicode MS" w:hAnsi="Times New Roman" w:cs="Times New Roman"/>
          <w:b/>
          <w:color w:val="000000"/>
          <w:sz w:val="28"/>
          <w:szCs w:val="28"/>
          <w:lang w:eastAsia="ru-RU"/>
        </w:rPr>
      </w:pPr>
      <w:r w:rsidRPr="000E674F">
        <w:rPr>
          <w:rFonts w:ascii="Times New Roman" w:eastAsia="Arial Unicode MS" w:hAnsi="Times New Roman" w:cs="Times New Roman"/>
          <w:b/>
          <w:color w:val="000000"/>
          <w:sz w:val="28"/>
          <w:szCs w:val="28"/>
          <w:lang w:eastAsia="ru-RU"/>
        </w:rPr>
        <w:t>СПИСОК ЛИТЕРА</w:t>
      </w:r>
      <w:r>
        <w:rPr>
          <w:rFonts w:ascii="Times New Roman" w:eastAsia="Arial Unicode MS" w:hAnsi="Times New Roman" w:cs="Times New Roman"/>
          <w:b/>
          <w:color w:val="000000"/>
          <w:sz w:val="28"/>
          <w:szCs w:val="28"/>
          <w:lang w:eastAsia="ru-RU"/>
        </w:rPr>
        <w:t>ТУРЫ………………………………………....…..14</w:t>
      </w:r>
    </w:p>
    <w:p w:rsidR="00994A1F" w:rsidRPr="000E674F" w:rsidRDefault="00994A1F" w:rsidP="000E674F">
      <w:pPr>
        <w:autoSpaceDE w:val="0"/>
        <w:autoSpaceDN w:val="0"/>
        <w:adjustRightInd w:val="0"/>
        <w:spacing w:after="0" w:line="360" w:lineRule="auto"/>
        <w:ind w:firstLine="709"/>
        <w:jc w:val="both"/>
        <w:rPr>
          <w:rFonts w:ascii="Times New Roman" w:eastAsia="Arial Unicode MS" w:hAnsi="Times New Roman" w:cs="Times New Roman"/>
          <w:b/>
          <w:color w:val="000000"/>
          <w:sz w:val="28"/>
          <w:szCs w:val="28"/>
          <w:lang w:eastAsia="ru-RU"/>
        </w:rPr>
      </w:pPr>
    </w:p>
    <w:p w:rsidR="008A55C0" w:rsidRPr="000E674F" w:rsidRDefault="008A55C0" w:rsidP="00994A1F">
      <w:pPr>
        <w:autoSpaceDE w:val="0"/>
        <w:autoSpaceDN w:val="0"/>
        <w:adjustRightInd w:val="0"/>
        <w:spacing w:after="0" w:line="240" w:lineRule="auto"/>
        <w:rPr>
          <w:rFonts w:ascii="Times New Roman" w:eastAsia="Calibri" w:hAnsi="Times New Roman" w:cs="Times New Roman"/>
          <w:iCs/>
          <w:color w:val="000000"/>
          <w:sz w:val="28"/>
          <w:szCs w:val="28"/>
          <w:lang w:eastAsia="ru-RU"/>
        </w:rPr>
      </w:pPr>
    </w:p>
    <w:p w:rsidR="008A55C0" w:rsidRPr="000E674F" w:rsidRDefault="008A55C0" w:rsidP="008A55C0">
      <w:pPr>
        <w:autoSpaceDE w:val="0"/>
        <w:autoSpaceDN w:val="0"/>
        <w:adjustRightInd w:val="0"/>
        <w:spacing w:after="0" w:line="240" w:lineRule="auto"/>
        <w:jc w:val="right"/>
        <w:rPr>
          <w:rFonts w:ascii="Times New Roman" w:eastAsia="Calibri" w:hAnsi="Times New Roman" w:cs="Times New Roman"/>
          <w:iCs/>
          <w:color w:val="000000"/>
          <w:sz w:val="28"/>
          <w:szCs w:val="28"/>
          <w:lang w:eastAsia="ru-RU"/>
        </w:rPr>
      </w:pPr>
    </w:p>
    <w:p w:rsidR="008A55C0" w:rsidRPr="004A5C72" w:rsidRDefault="008A55C0" w:rsidP="008A55C0">
      <w:pPr>
        <w:autoSpaceDE w:val="0"/>
        <w:autoSpaceDN w:val="0"/>
        <w:adjustRightInd w:val="0"/>
        <w:spacing w:after="0" w:line="240" w:lineRule="auto"/>
        <w:jc w:val="right"/>
        <w:rPr>
          <w:rFonts w:ascii="Times New Roman" w:eastAsia="Calibri" w:hAnsi="Times New Roman" w:cs="Times New Roman"/>
          <w:iCs/>
          <w:color w:val="000000"/>
          <w:sz w:val="28"/>
          <w:szCs w:val="28"/>
          <w:lang w:eastAsia="ru-RU"/>
        </w:rPr>
      </w:pPr>
    </w:p>
    <w:p w:rsidR="008A55C0" w:rsidRDefault="008A55C0" w:rsidP="008A55C0">
      <w:pPr>
        <w:autoSpaceDE w:val="0"/>
        <w:autoSpaceDN w:val="0"/>
        <w:adjustRightInd w:val="0"/>
        <w:spacing w:after="0" w:line="240" w:lineRule="auto"/>
        <w:jc w:val="right"/>
        <w:rPr>
          <w:rFonts w:ascii="Times New Roman" w:eastAsia="Calibri" w:hAnsi="Times New Roman" w:cs="Times New Roman"/>
          <w:iCs/>
          <w:color w:val="000000"/>
          <w:sz w:val="28"/>
          <w:szCs w:val="28"/>
          <w:lang w:eastAsia="ru-RU"/>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994A1F" w:rsidRDefault="00994A1F" w:rsidP="00E332DA">
      <w:pPr>
        <w:pStyle w:val="a7"/>
        <w:shd w:val="clear" w:color="auto" w:fill="FFFFFF"/>
        <w:spacing w:before="0" w:beforeAutospacing="0" w:after="0" w:afterAutospacing="0"/>
        <w:jc w:val="center"/>
        <w:rPr>
          <w:b/>
          <w:bCs/>
          <w:color w:val="000000"/>
          <w:sz w:val="28"/>
          <w:szCs w:val="28"/>
        </w:rPr>
      </w:pPr>
    </w:p>
    <w:p w:rsidR="000E674F" w:rsidRDefault="000E674F" w:rsidP="000E674F">
      <w:pPr>
        <w:pStyle w:val="a7"/>
        <w:shd w:val="clear" w:color="auto" w:fill="FFFFFF"/>
        <w:spacing w:before="0" w:beforeAutospacing="0" w:after="0" w:afterAutospacing="0"/>
        <w:rPr>
          <w:b/>
          <w:bCs/>
          <w:color w:val="000000"/>
          <w:sz w:val="28"/>
          <w:szCs w:val="28"/>
        </w:rPr>
      </w:pPr>
    </w:p>
    <w:p w:rsidR="003E3908" w:rsidRDefault="005C65C8" w:rsidP="000E674F">
      <w:pPr>
        <w:pStyle w:val="a7"/>
        <w:shd w:val="clear" w:color="auto" w:fill="FFFFFF"/>
        <w:spacing w:before="0" w:beforeAutospacing="0" w:after="0" w:afterAutospacing="0"/>
        <w:jc w:val="center"/>
        <w:rPr>
          <w:b/>
          <w:bCs/>
          <w:color w:val="000000"/>
          <w:sz w:val="28"/>
          <w:szCs w:val="28"/>
        </w:rPr>
      </w:pPr>
      <w:r w:rsidRPr="009D545C">
        <w:rPr>
          <w:b/>
          <w:bCs/>
          <w:color w:val="000000"/>
          <w:sz w:val="28"/>
          <w:szCs w:val="28"/>
        </w:rPr>
        <w:t>ВВЕДЕНИЕ</w:t>
      </w:r>
    </w:p>
    <w:p w:rsidR="005C65C8" w:rsidRDefault="005C65C8" w:rsidP="003E3908">
      <w:pPr>
        <w:pStyle w:val="a7"/>
        <w:shd w:val="clear" w:color="auto" w:fill="FFFFFF"/>
        <w:spacing w:before="0" w:beforeAutospacing="0" w:after="0" w:afterAutospacing="0"/>
        <w:rPr>
          <w:b/>
          <w:bCs/>
          <w:color w:val="000000"/>
          <w:sz w:val="28"/>
          <w:szCs w:val="28"/>
        </w:rPr>
      </w:pPr>
    </w:p>
    <w:p w:rsidR="005C65C8" w:rsidRPr="009D545C" w:rsidRDefault="005C65C8" w:rsidP="003E3908">
      <w:pPr>
        <w:pStyle w:val="a7"/>
        <w:shd w:val="clear" w:color="auto" w:fill="FFFFFF"/>
        <w:spacing w:before="0" w:beforeAutospacing="0" w:after="0" w:afterAutospacing="0"/>
        <w:rPr>
          <w:color w:val="000000"/>
          <w:sz w:val="28"/>
          <w:szCs w:val="28"/>
        </w:rPr>
      </w:pPr>
    </w:p>
    <w:p w:rsidR="003E3908" w:rsidRPr="005C65C8" w:rsidRDefault="00F944EA" w:rsidP="005C65C8">
      <w:pPr>
        <w:pStyle w:val="a7"/>
        <w:shd w:val="clear" w:color="auto" w:fill="FFFFFF"/>
        <w:spacing w:before="0" w:beforeAutospacing="0" w:after="0" w:afterAutospacing="0" w:line="360" w:lineRule="auto"/>
        <w:ind w:firstLine="708"/>
        <w:jc w:val="both"/>
        <w:rPr>
          <w:color w:val="000000"/>
          <w:sz w:val="28"/>
          <w:szCs w:val="28"/>
        </w:rPr>
      </w:pPr>
      <w:r w:rsidRPr="005C65C8">
        <w:rPr>
          <w:color w:val="000000"/>
          <w:sz w:val="28"/>
          <w:szCs w:val="28"/>
        </w:rPr>
        <w:t>Конституция Российской Федераци</w:t>
      </w:r>
      <w:proofErr w:type="gramStart"/>
      <w:r w:rsidRPr="005C65C8">
        <w:rPr>
          <w:color w:val="000000"/>
          <w:sz w:val="28"/>
          <w:szCs w:val="28"/>
        </w:rPr>
        <w:t>и(</w:t>
      </w:r>
      <w:proofErr w:type="gramEnd"/>
      <w:r w:rsidRPr="005C65C8">
        <w:rPr>
          <w:color w:val="000000"/>
          <w:sz w:val="28"/>
          <w:szCs w:val="28"/>
        </w:rPr>
        <w:t xml:space="preserve">ст.30) гласит: «Каждый имеет право на объединение, включая право создавать профессиональные союзы для защиты своих интересов. Свобода действий гарантируются». </w:t>
      </w:r>
      <w:r w:rsidR="00CA0768" w:rsidRPr="005C65C8">
        <w:rPr>
          <w:color w:val="000000"/>
          <w:sz w:val="28"/>
          <w:szCs w:val="28"/>
        </w:rPr>
        <w:t xml:space="preserve">Профессиональные организации являются общественными объединениями. </w:t>
      </w:r>
      <w:r w:rsidR="000B1150" w:rsidRPr="005C65C8">
        <w:rPr>
          <w:color w:val="000000"/>
          <w:sz w:val="28"/>
          <w:szCs w:val="28"/>
        </w:rPr>
        <w:t xml:space="preserve">Основная задача профессиональных союзов - </w:t>
      </w:r>
      <w:r w:rsidR="003E3908" w:rsidRPr="005C65C8">
        <w:rPr>
          <w:color w:val="000000"/>
          <w:sz w:val="28"/>
          <w:szCs w:val="28"/>
        </w:rPr>
        <w:t xml:space="preserve">представлять и защищать социально-экономические интересы работников, </w:t>
      </w:r>
      <w:r w:rsidR="00CA0768" w:rsidRPr="005C65C8">
        <w:rPr>
          <w:color w:val="000000"/>
          <w:sz w:val="28"/>
          <w:szCs w:val="28"/>
        </w:rPr>
        <w:t xml:space="preserve">регулировать трудовые отношения. </w:t>
      </w:r>
      <w:r w:rsidR="003E3908" w:rsidRPr="005C65C8">
        <w:rPr>
          <w:color w:val="000000"/>
          <w:sz w:val="28"/>
          <w:szCs w:val="28"/>
        </w:rPr>
        <w:t>По отношению к государственным и хозяйственным органам осуществление профсоюзами подобных полномочий является реализацией ими своих прав. Поэтому полномочия профсоюзов принято характеризовать как права-обязанности: права по отношению к государственным и хозяйственным органам и обязанности перед трудящимися.</w:t>
      </w:r>
    </w:p>
    <w:p w:rsidR="005C65C8" w:rsidRDefault="003E3908" w:rsidP="005C65C8">
      <w:pPr>
        <w:pStyle w:val="a7"/>
        <w:shd w:val="clear" w:color="auto" w:fill="FFFFFF"/>
        <w:spacing w:before="0" w:beforeAutospacing="0" w:after="285" w:afterAutospacing="0" w:line="360" w:lineRule="auto"/>
        <w:ind w:firstLine="708"/>
        <w:jc w:val="both"/>
        <w:rPr>
          <w:color w:val="000000"/>
          <w:sz w:val="28"/>
          <w:szCs w:val="28"/>
        </w:rPr>
      </w:pPr>
      <w:r w:rsidRPr="005C65C8">
        <w:rPr>
          <w:color w:val="000000"/>
          <w:sz w:val="28"/>
          <w:szCs w:val="28"/>
        </w:rPr>
        <w:t>Основные права-обязанности</w:t>
      </w:r>
      <w:r w:rsidR="00CA0768" w:rsidRPr="005C65C8">
        <w:rPr>
          <w:color w:val="000000"/>
          <w:sz w:val="28"/>
          <w:szCs w:val="28"/>
        </w:rPr>
        <w:t xml:space="preserve"> профсоюзов перечислены в</w:t>
      </w:r>
      <w:r w:rsidR="00533F8C" w:rsidRPr="005C65C8">
        <w:rPr>
          <w:color w:val="000000"/>
          <w:sz w:val="28"/>
          <w:szCs w:val="28"/>
        </w:rPr>
        <w:t xml:space="preserve"> </w:t>
      </w:r>
      <w:proofErr w:type="spellStart"/>
      <w:r w:rsidR="00533F8C" w:rsidRPr="005C65C8">
        <w:rPr>
          <w:color w:val="000000"/>
          <w:sz w:val="28"/>
          <w:szCs w:val="28"/>
        </w:rPr>
        <w:t>главе</w:t>
      </w:r>
      <w:proofErr w:type="gramStart"/>
      <w:r w:rsidRPr="005C65C8">
        <w:rPr>
          <w:color w:val="000000"/>
          <w:sz w:val="28"/>
          <w:szCs w:val="28"/>
        </w:rPr>
        <w:t>II</w:t>
      </w:r>
      <w:proofErr w:type="gramEnd"/>
      <w:r w:rsidRPr="005C65C8">
        <w:rPr>
          <w:color w:val="000000"/>
          <w:sz w:val="28"/>
          <w:szCs w:val="28"/>
        </w:rPr>
        <w:t>Закона</w:t>
      </w:r>
      <w:proofErr w:type="spellEnd"/>
      <w:r w:rsidR="00B478F4" w:rsidRPr="005C65C8">
        <w:rPr>
          <w:color w:val="000000"/>
          <w:sz w:val="28"/>
          <w:szCs w:val="28"/>
        </w:rPr>
        <w:t xml:space="preserve"> «О профсоюзах, их правах</w:t>
      </w:r>
      <w:r w:rsidR="00A02CA9" w:rsidRPr="005C65C8">
        <w:rPr>
          <w:color w:val="000000"/>
          <w:sz w:val="28"/>
          <w:szCs w:val="28"/>
        </w:rPr>
        <w:t xml:space="preserve"> и гарантиях деятельности»</w:t>
      </w:r>
      <w:r w:rsidRPr="005C65C8">
        <w:rPr>
          <w:color w:val="000000"/>
          <w:sz w:val="28"/>
          <w:szCs w:val="28"/>
        </w:rPr>
        <w:t xml:space="preserve"> от 12 января 1996 г. Профсоюзы вносят предложения и высказывают свое мнение по проектам законодательных и других нормативных актов, затрагивающих социально-трудовые права работников. Системы оплаты труда и норм труда устанавливаются работодателями с учетом мнения профс</w:t>
      </w:r>
      <w:r w:rsidR="005C65C8">
        <w:rPr>
          <w:color w:val="000000"/>
          <w:sz w:val="28"/>
          <w:szCs w:val="28"/>
        </w:rPr>
        <w:t xml:space="preserve">оюзных органов и закрепляются в коллективных </w:t>
      </w:r>
      <w:r w:rsidRPr="005C65C8">
        <w:rPr>
          <w:color w:val="000000"/>
          <w:sz w:val="28"/>
          <w:szCs w:val="28"/>
        </w:rPr>
        <w:t>договорах.</w:t>
      </w:r>
    </w:p>
    <w:p w:rsidR="003E3908" w:rsidRPr="005C65C8" w:rsidRDefault="003E3908" w:rsidP="005C65C8">
      <w:pPr>
        <w:pStyle w:val="a7"/>
        <w:shd w:val="clear" w:color="auto" w:fill="FFFFFF"/>
        <w:spacing w:before="0" w:beforeAutospacing="0" w:after="285" w:afterAutospacing="0" w:line="360" w:lineRule="auto"/>
        <w:ind w:firstLine="708"/>
        <w:jc w:val="both"/>
        <w:rPr>
          <w:color w:val="000000"/>
          <w:sz w:val="28"/>
          <w:szCs w:val="28"/>
        </w:rPr>
      </w:pPr>
      <w:r w:rsidRPr="005C65C8">
        <w:rPr>
          <w:color w:val="000000"/>
          <w:sz w:val="28"/>
          <w:szCs w:val="28"/>
        </w:rPr>
        <w:t>Профсоюзы участвуют в разработке государственных программ занятости, они должны быть уведомлены о предстоящем приостановлении производства и сокращении рабочих мест. В установленных законодательством случаях увольнение работника - члена профсоюза может быть произведено только с учетом мнения выборного профсоюзного органа (ст. 12 Закона)</w:t>
      </w:r>
      <w:proofErr w:type="gramStart"/>
      <w:r w:rsidRPr="005C65C8">
        <w:rPr>
          <w:color w:val="000000"/>
          <w:sz w:val="28"/>
          <w:szCs w:val="28"/>
        </w:rPr>
        <w:t>.П</w:t>
      </w:r>
      <w:proofErr w:type="gramEnd"/>
      <w:r w:rsidRPr="005C65C8">
        <w:rPr>
          <w:color w:val="000000"/>
          <w:sz w:val="28"/>
          <w:szCs w:val="28"/>
        </w:rPr>
        <w:t xml:space="preserve">рофсоюзы ведут коллективные переговоры и заключают от имени работников коллективные договоры и соглашения, а также </w:t>
      </w:r>
      <w:r w:rsidRPr="005C65C8">
        <w:rPr>
          <w:color w:val="000000"/>
          <w:sz w:val="28"/>
          <w:szCs w:val="28"/>
        </w:rPr>
        <w:lastRenderedPageBreak/>
        <w:t>осуществляют контроль за выполнением коллективных договоров и соглашений. Профсоюзы имеют право участвовать в урегулировании коллективных трудовых споров, в соответствии с законом проводить забастовки и другие коллективные действия. Отношения профсоюзов с государственными и хозяйственными органами строятся на основе социального партнерства. Профсоюзы наравне с другими социальными партнерами участвуют в управлении государственными фондами, формируемыми за счет страховых взносов (ст. 13, 14, 15 Закона)</w:t>
      </w:r>
      <w:proofErr w:type="gramStart"/>
      <w:r w:rsidRPr="005C65C8">
        <w:rPr>
          <w:color w:val="000000"/>
          <w:sz w:val="28"/>
          <w:szCs w:val="28"/>
        </w:rPr>
        <w:t>.Д</w:t>
      </w:r>
      <w:proofErr w:type="gramEnd"/>
      <w:r w:rsidRPr="005C65C8">
        <w:rPr>
          <w:color w:val="000000"/>
          <w:sz w:val="28"/>
          <w:szCs w:val="28"/>
        </w:rPr>
        <w:t xml:space="preserve">ля осуществления своей уставной деятельности профсоюзы вправе бесплатно и беспрепятственно получать от государственных и хозяйственных органов информацию по социально-трудовым вопросам. Профсоюзы имеют право на осуществление профсоюзного </w:t>
      </w:r>
      <w:proofErr w:type="gramStart"/>
      <w:r w:rsidRPr="005C65C8">
        <w:rPr>
          <w:color w:val="000000"/>
          <w:sz w:val="28"/>
          <w:szCs w:val="28"/>
        </w:rPr>
        <w:t>контроля за</w:t>
      </w:r>
      <w:proofErr w:type="gramEnd"/>
      <w:r w:rsidRPr="005C65C8">
        <w:rPr>
          <w:color w:val="000000"/>
          <w:sz w:val="28"/>
          <w:szCs w:val="28"/>
        </w:rPr>
        <w:t xml:space="preserve"> соблюдением законодательства о труде и создают для этой цели собственные инспекции труда.</w:t>
      </w:r>
    </w:p>
    <w:p w:rsidR="00F944EA" w:rsidRPr="005C65C8" w:rsidRDefault="00F944EA" w:rsidP="005C65C8">
      <w:pPr>
        <w:pStyle w:val="a7"/>
        <w:shd w:val="clear" w:color="auto" w:fill="FFFFFF"/>
        <w:spacing w:before="0" w:beforeAutospacing="0" w:after="0" w:afterAutospacing="0" w:line="360" w:lineRule="auto"/>
        <w:jc w:val="both"/>
        <w:rPr>
          <w:b/>
          <w:color w:val="000000"/>
          <w:sz w:val="28"/>
          <w:szCs w:val="28"/>
        </w:rPr>
      </w:pPr>
    </w:p>
    <w:p w:rsidR="00F944EA" w:rsidRPr="005C65C8" w:rsidRDefault="00F944EA" w:rsidP="005C65C8">
      <w:pPr>
        <w:pStyle w:val="a7"/>
        <w:shd w:val="clear" w:color="auto" w:fill="FFFFFF"/>
        <w:spacing w:before="0" w:beforeAutospacing="0" w:after="0" w:afterAutospacing="0" w:line="360" w:lineRule="auto"/>
        <w:jc w:val="both"/>
        <w:rPr>
          <w:b/>
          <w:color w:val="000000"/>
          <w:sz w:val="28"/>
          <w:szCs w:val="28"/>
        </w:rPr>
      </w:pPr>
    </w:p>
    <w:p w:rsidR="00F944EA" w:rsidRPr="005C65C8" w:rsidRDefault="00F944EA" w:rsidP="005C65C8">
      <w:pPr>
        <w:pStyle w:val="a7"/>
        <w:shd w:val="clear" w:color="auto" w:fill="FFFFFF"/>
        <w:spacing w:before="0" w:beforeAutospacing="0" w:after="0" w:afterAutospacing="0" w:line="360" w:lineRule="auto"/>
        <w:jc w:val="both"/>
        <w:rPr>
          <w:b/>
          <w:color w:val="000000"/>
          <w:sz w:val="28"/>
          <w:szCs w:val="28"/>
        </w:rPr>
      </w:pPr>
    </w:p>
    <w:p w:rsidR="00F944EA" w:rsidRPr="005C65C8" w:rsidRDefault="00F944EA" w:rsidP="005C65C8">
      <w:pPr>
        <w:pStyle w:val="a7"/>
        <w:shd w:val="clear" w:color="auto" w:fill="FFFFFF"/>
        <w:spacing w:before="0" w:beforeAutospacing="0" w:after="0" w:afterAutospacing="0" w:line="360" w:lineRule="auto"/>
        <w:jc w:val="both"/>
        <w:rPr>
          <w:b/>
          <w:color w:val="000000"/>
          <w:sz w:val="28"/>
          <w:szCs w:val="28"/>
        </w:rPr>
      </w:pPr>
    </w:p>
    <w:p w:rsidR="00F944EA" w:rsidRPr="005C65C8" w:rsidRDefault="00F944EA"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5C65C8" w:rsidRDefault="005C65C8" w:rsidP="005C65C8">
      <w:pPr>
        <w:pStyle w:val="a7"/>
        <w:shd w:val="clear" w:color="auto" w:fill="FFFFFF"/>
        <w:spacing w:before="0" w:beforeAutospacing="0" w:after="0" w:afterAutospacing="0" w:line="360" w:lineRule="auto"/>
        <w:jc w:val="both"/>
        <w:rPr>
          <w:b/>
          <w:color w:val="000000"/>
          <w:sz w:val="28"/>
          <w:szCs w:val="28"/>
        </w:rPr>
      </w:pPr>
    </w:p>
    <w:p w:rsidR="003E3908" w:rsidRPr="005C65C8" w:rsidRDefault="005C65C8" w:rsidP="005C65C8">
      <w:pPr>
        <w:pStyle w:val="a7"/>
        <w:shd w:val="clear" w:color="auto" w:fill="FFFFFF"/>
        <w:spacing w:before="0" w:beforeAutospacing="0" w:after="0" w:afterAutospacing="0" w:line="360" w:lineRule="auto"/>
        <w:jc w:val="center"/>
        <w:rPr>
          <w:b/>
          <w:color w:val="000000"/>
          <w:sz w:val="28"/>
          <w:szCs w:val="28"/>
        </w:rPr>
      </w:pPr>
      <w:r w:rsidRPr="005C65C8">
        <w:rPr>
          <w:b/>
          <w:color w:val="000000"/>
          <w:sz w:val="28"/>
          <w:szCs w:val="28"/>
        </w:rPr>
        <w:t>ГЛАВА 1. ОСНОВНЫЕ ПРАВА ПРОФСОЮЗОВ И ИХ КЛАССИФИКАЦИЯ</w:t>
      </w:r>
    </w:p>
    <w:p w:rsidR="003E3908" w:rsidRDefault="003E3908" w:rsidP="00994A1F">
      <w:pPr>
        <w:pStyle w:val="a8"/>
        <w:numPr>
          <w:ilvl w:val="1"/>
          <w:numId w:val="4"/>
        </w:numPr>
        <w:spacing w:line="360" w:lineRule="auto"/>
        <w:jc w:val="center"/>
        <w:rPr>
          <w:rFonts w:ascii="Times New Roman" w:hAnsi="Times New Roman" w:cs="Times New Roman"/>
          <w:b/>
          <w:sz w:val="28"/>
          <w:szCs w:val="28"/>
        </w:rPr>
      </w:pPr>
      <w:r w:rsidRPr="005C65C8">
        <w:rPr>
          <w:rFonts w:ascii="Times New Roman" w:hAnsi="Times New Roman" w:cs="Times New Roman"/>
          <w:b/>
          <w:sz w:val="28"/>
          <w:szCs w:val="28"/>
        </w:rPr>
        <w:t>Классификация прав профсоюзов</w:t>
      </w:r>
    </w:p>
    <w:p w:rsidR="005C65C8" w:rsidRPr="005C65C8" w:rsidRDefault="005C65C8" w:rsidP="005C65C8">
      <w:pPr>
        <w:pStyle w:val="a8"/>
        <w:spacing w:line="360" w:lineRule="auto"/>
        <w:rPr>
          <w:rFonts w:ascii="Times New Roman" w:hAnsi="Times New Roman" w:cs="Times New Roman"/>
          <w:b/>
          <w:sz w:val="28"/>
          <w:szCs w:val="28"/>
        </w:rPr>
      </w:pPr>
    </w:p>
    <w:p w:rsidR="002456F1" w:rsidRPr="005C65C8" w:rsidRDefault="003E3908" w:rsidP="005C65C8">
      <w:pPr>
        <w:pStyle w:val="a8"/>
        <w:spacing w:line="360" w:lineRule="auto"/>
        <w:ind w:firstLine="450"/>
        <w:jc w:val="both"/>
        <w:rPr>
          <w:rFonts w:ascii="Times New Roman" w:hAnsi="Times New Roman" w:cs="Times New Roman"/>
          <w:sz w:val="28"/>
          <w:szCs w:val="28"/>
        </w:rPr>
      </w:pPr>
      <w:r w:rsidRPr="005C65C8">
        <w:rPr>
          <w:rFonts w:ascii="Times New Roman" w:hAnsi="Times New Roman" w:cs="Times New Roman"/>
          <w:sz w:val="28"/>
          <w:szCs w:val="28"/>
        </w:rPr>
        <w:t>Все права профсоюзов классифицируются по сфере их деятельности. При этом основными (статутными) правами профсоюзов являются:</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Право представительства работников.</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Право на участие в нормотворческой и правоприменительной деятельности.</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Право на защиту социально-трудовых прав и интересов работников, в первую очередь по защите права на труд.</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Право на содействие занятости.</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 xml:space="preserve">Право на ведение коллективных переговоров, заключение соглашений, коллективных договоров и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их выполнением.</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Право на коллективные трудовые споры и участие</w:t>
      </w:r>
      <w:r w:rsidRPr="005C65C8">
        <w:rPr>
          <w:rStyle w:val="apple-converted-space"/>
          <w:rFonts w:ascii="Times New Roman" w:hAnsi="Times New Roman" w:cs="Times New Roman"/>
          <w:b/>
          <w:bCs/>
          <w:color w:val="000000"/>
          <w:sz w:val="28"/>
          <w:szCs w:val="28"/>
        </w:rPr>
        <w:t> </w:t>
      </w:r>
      <w:r w:rsidRPr="005C65C8">
        <w:rPr>
          <w:rFonts w:ascii="Times New Roman" w:hAnsi="Times New Roman" w:cs="Times New Roman"/>
          <w:sz w:val="28"/>
          <w:szCs w:val="28"/>
        </w:rPr>
        <w:t>в их урегулировании.</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 xml:space="preserve">Право профсоюзного </w:t>
      </w:r>
      <w:proofErr w:type="gramStart"/>
      <w:r w:rsidRPr="005C65C8">
        <w:rPr>
          <w:rFonts w:ascii="Times New Roman" w:hAnsi="Times New Roman" w:cs="Times New Roman"/>
          <w:sz w:val="28"/>
          <w:szCs w:val="28"/>
        </w:rPr>
        <w:t>контроля за</w:t>
      </w:r>
      <w:proofErr w:type="gramEnd"/>
      <w:r w:rsidRPr="005C65C8">
        <w:rPr>
          <w:rFonts w:ascii="Times New Roman" w:hAnsi="Times New Roman" w:cs="Times New Roman"/>
          <w:sz w:val="28"/>
          <w:szCs w:val="28"/>
        </w:rPr>
        <w:t xml:space="preserve"> соблюдением трудового законодательства.</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Права в области охраны Труда и окружающей природной среды.</w:t>
      </w:r>
    </w:p>
    <w:p w:rsidR="003E3908" w:rsidRPr="005C65C8" w:rsidRDefault="003E3908" w:rsidP="005C65C8">
      <w:pPr>
        <w:pStyle w:val="a8"/>
        <w:numPr>
          <w:ilvl w:val="0"/>
          <w:numId w:val="2"/>
        </w:numPr>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Права на социальную защиту работников, на участие в управлении государственным социальным страхованием, санаторно-курортными учреждениями.</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Во всех этих основных правах профсоюзы реализуют свою защитную функцию. Основные права профсоюзов на практике трансформируются в субъективные права их органов</w:t>
      </w:r>
      <w:r w:rsidR="00A02CA9" w:rsidRPr="005C65C8">
        <w:rPr>
          <w:rFonts w:ascii="Times New Roman" w:hAnsi="Times New Roman" w:cs="Times New Roman"/>
          <w:sz w:val="28"/>
          <w:szCs w:val="28"/>
        </w:rPr>
        <w:t>.</w:t>
      </w:r>
    </w:p>
    <w:p w:rsidR="009F4ADA" w:rsidRPr="005C65C8" w:rsidRDefault="009F4ADA"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3E3908" w:rsidRDefault="003E3908" w:rsidP="000E674F">
      <w:pPr>
        <w:pStyle w:val="a7"/>
        <w:numPr>
          <w:ilvl w:val="1"/>
          <w:numId w:val="4"/>
        </w:numPr>
        <w:shd w:val="clear" w:color="auto" w:fill="FFFFFF"/>
        <w:spacing w:before="0" w:beforeAutospacing="0" w:after="0" w:afterAutospacing="0" w:line="360" w:lineRule="auto"/>
        <w:jc w:val="center"/>
        <w:rPr>
          <w:b/>
          <w:bCs/>
          <w:color w:val="000000"/>
          <w:sz w:val="28"/>
          <w:szCs w:val="28"/>
        </w:rPr>
      </w:pPr>
      <w:r w:rsidRPr="005C65C8">
        <w:rPr>
          <w:b/>
          <w:bCs/>
          <w:color w:val="000000"/>
          <w:sz w:val="28"/>
          <w:szCs w:val="28"/>
        </w:rPr>
        <w:t>Основные права профсоюзов</w:t>
      </w:r>
    </w:p>
    <w:p w:rsidR="005C65C8" w:rsidRPr="005C65C8" w:rsidRDefault="005C65C8" w:rsidP="005C65C8">
      <w:pPr>
        <w:pStyle w:val="a7"/>
        <w:shd w:val="clear" w:color="auto" w:fill="FFFFFF"/>
        <w:spacing w:before="0" w:beforeAutospacing="0" w:after="0" w:afterAutospacing="0" w:line="360" w:lineRule="auto"/>
        <w:ind w:left="450"/>
        <w:jc w:val="both"/>
        <w:rPr>
          <w:color w:val="000000"/>
          <w:sz w:val="28"/>
          <w:szCs w:val="28"/>
        </w:rPr>
      </w:pPr>
    </w:p>
    <w:p w:rsidR="003E3908" w:rsidRPr="005C65C8" w:rsidRDefault="003E3908" w:rsidP="005C65C8">
      <w:pPr>
        <w:pStyle w:val="a8"/>
        <w:spacing w:line="360" w:lineRule="auto"/>
        <w:ind w:firstLine="450"/>
        <w:jc w:val="both"/>
        <w:rPr>
          <w:rFonts w:ascii="Times New Roman" w:hAnsi="Times New Roman" w:cs="Times New Roman"/>
          <w:sz w:val="28"/>
          <w:szCs w:val="28"/>
        </w:rPr>
      </w:pPr>
      <w:r w:rsidRPr="005C65C8">
        <w:rPr>
          <w:rFonts w:ascii="Times New Roman" w:hAnsi="Times New Roman" w:cs="Times New Roman"/>
          <w:b/>
          <w:bCs/>
          <w:sz w:val="28"/>
          <w:szCs w:val="28"/>
        </w:rPr>
        <w:t>Право представительства работников</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закреплено за профсоюзами ст. 226 КЗоТ РФ и Законом «О коллективных договорах и соглашениях». Они представляют интересы своих членов по вопросам труда и другим социально-экономическим вопросам. Закон «О коллективных договорах и соглашениях» в ст. 2 закрепил более широкое право профсоюза представлять не только членов своего профсоюза, но и всех работников, если не члены профсоюза уполномочили его представлять их интересы. Право на ведение коллективных переговоров предоставляется профессиональным союзам в лице их соответствующих органов.</w:t>
      </w:r>
    </w:p>
    <w:p w:rsidR="003E3908" w:rsidRPr="005C65C8" w:rsidRDefault="003E3908" w:rsidP="005C65C8">
      <w:pPr>
        <w:pStyle w:val="a8"/>
        <w:spacing w:line="360" w:lineRule="auto"/>
        <w:ind w:firstLine="450"/>
        <w:jc w:val="both"/>
        <w:rPr>
          <w:rFonts w:ascii="Times New Roman" w:hAnsi="Times New Roman" w:cs="Times New Roman"/>
          <w:sz w:val="28"/>
          <w:szCs w:val="28"/>
        </w:rPr>
      </w:pPr>
      <w:r w:rsidRPr="005C65C8">
        <w:rPr>
          <w:rFonts w:ascii="Times New Roman" w:hAnsi="Times New Roman" w:cs="Times New Roman"/>
          <w:b/>
          <w:bCs/>
          <w:sz w:val="28"/>
          <w:szCs w:val="28"/>
        </w:rPr>
        <w:t>Профсоюзы участвуют в правовом регулировании социально-трудовых отношений</w:t>
      </w:r>
      <w:r w:rsidRPr="005C65C8">
        <w:rPr>
          <w:rStyle w:val="apple-converted-space"/>
          <w:rFonts w:ascii="Times New Roman" w:hAnsi="Times New Roman" w:cs="Times New Roman"/>
          <w:b/>
          <w:bCs/>
          <w:color w:val="000000"/>
          <w:sz w:val="28"/>
          <w:szCs w:val="28"/>
        </w:rPr>
        <w:t> </w:t>
      </w:r>
      <w:r w:rsidRPr="005C65C8">
        <w:rPr>
          <w:rFonts w:ascii="Times New Roman" w:hAnsi="Times New Roman" w:cs="Times New Roman"/>
          <w:sz w:val="28"/>
          <w:szCs w:val="28"/>
        </w:rPr>
        <w:t xml:space="preserve">на всех этапах этого регулирования: в правотворчестве, в </w:t>
      </w:r>
      <w:proofErr w:type="spellStart"/>
      <w:r w:rsidRPr="005C65C8">
        <w:rPr>
          <w:rFonts w:ascii="Times New Roman" w:hAnsi="Times New Roman" w:cs="Times New Roman"/>
          <w:sz w:val="28"/>
          <w:szCs w:val="28"/>
        </w:rPr>
        <w:t>правоприменении</w:t>
      </w:r>
      <w:proofErr w:type="spellEnd"/>
      <w:r w:rsidRPr="005C65C8">
        <w:rPr>
          <w:rFonts w:ascii="Times New Roman" w:hAnsi="Times New Roman" w:cs="Times New Roman"/>
          <w:sz w:val="28"/>
          <w:szCs w:val="28"/>
        </w:rPr>
        <w:t xml:space="preserve">, в профилактике трудовых правонарушений, осуществляя профсоюзный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соблюдением трудового законодательства, а также и в восстановлении нарушенных индивидуальных или коллективных трудовых прав, принимая участие в рассмотрении трудовых споров, защищая при этом права работников. Для такого участия в правовом регулировании труда профсоюзы наделены государством правом на участие в нормотворчестве и </w:t>
      </w:r>
      <w:proofErr w:type="spellStart"/>
      <w:r w:rsidRPr="005C65C8">
        <w:rPr>
          <w:rFonts w:ascii="Times New Roman" w:hAnsi="Times New Roman" w:cs="Times New Roman"/>
          <w:sz w:val="28"/>
          <w:szCs w:val="28"/>
        </w:rPr>
        <w:t>правоприменении</w:t>
      </w:r>
      <w:proofErr w:type="spellEnd"/>
      <w:r w:rsidRPr="005C65C8">
        <w:rPr>
          <w:rFonts w:ascii="Times New Roman" w:hAnsi="Times New Roman" w:cs="Times New Roman"/>
          <w:sz w:val="28"/>
          <w:szCs w:val="28"/>
        </w:rPr>
        <w:t xml:space="preserve">, правом профсоюзного </w:t>
      </w:r>
      <w:proofErr w:type="gramStart"/>
      <w:r w:rsidRPr="005C65C8">
        <w:rPr>
          <w:rFonts w:ascii="Times New Roman" w:hAnsi="Times New Roman" w:cs="Times New Roman"/>
          <w:sz w:val="28"/>
          <w:szCs w:val="28"/>
        </w:rPr>
        <w:t>контроля за</w:t>
      </w:r>
      <w:proofErr w:type="gramEnd"/>
      <w:r w:rsidRPr="005C65C8">
        <w:rPr>
          <w:rFonts w:ascii="Times New Roman" w:hAnsi="Times New Roman" w:cs="Times New Roman"/>
          <w:sz w:val="28"/>
          <w:szCs w:val="28"/>
        </w:rPr>
        <w:t xml:space="preserve"> соблюдением трудового законодательства.</w:t>
      </w:r>
    </w:p>
    <w:p w:rsidR="003E3908" w:rsidRPr="005C65C8" w:rsidRDefault="003E3908" w:rsidP="005C65C8">
      <w:pPr>
        <w:pStyle w:val="a8"/>
        <w:spacing w:line="360" w:lineRule="auto"/>
        <w:ind w:firstLine="450"/>
        <w:jc w:val="both"/>
        <w:rPr>
          <w:rFonts w:ascii="Times New Roman" w:hAnsi="Times New Roman" w:cs="Times New Roman"/>
          <w:sz w:val="28"/>
          <w:szCs w:val="28"/>
        </w:rPr>
      </w:pPr>
      <w:r w:rsidRPr="005C65C8">
        <w:rPr>
          <w:rFonts w:ascii="Times New Roman" w:hAnsi="Times New Roman" w:cs="Times New Roman"/>
          <w:sz w:val="28"/>
          <w:szCs w:val="28"/>
        </w:rPr>
        <w:t xml:space="preserve">Так, проекты законодательных актов, затрагивающих социально-трудовые права работников, рассматриваются федеральными органами государственной власти с учетом предложений общероссийских профсоюзов и их объединений (ассоциаций). Такие же проекты рассматриваются и принимаются органами исполнительной власти, органами местного самоуправления с учетом мнения соответствующего профсоюза. Таким </w:t>
      </w:r>
      <w:r w:rsidRPr="005C65C8">
        <w:rPr>
          <w:rFonts w:ascii="Times New Roman" w:hAnsi="Times New Roman" w:cs="Times New Roman"/>
          <w:sz w:val="28"/>
          <w:szCs w:val="28"/>
        </w:rPr>
        <w:lastRenderedPageBreak/>
        <w:t>образом, все нормативные акты, затрагивающие социально-трудовые права работников, должны пройти перед их принятием апробацию профсоюзов, которые могут сделать по ним замечания, предложения.</w:t>
      </w:r>
    </w:p>
    <w:p w:rsidR="003E3908" w:rsidRPr="005C65C8" w:rsidRDefault="003E3908" w:rsidP="005C65C8">
      <w:pPr>
        <w:pStyle w:val="a8"/>
        <w:spacing w:line="360" w:lineRule="auto"/>
        <w:ind w:firstLine="450"/>
        <w:jc w:val="both"/>
        <w:rPr>
          <w:rFonts w:ascii="Times New Roman" w:hAnsi="Times New Roman" w:cs="Times New Roman"/>
          <w:sz w:val="28"/>
          <w:szCs w:val="28"/>
        </w:rPr>
      </w:pPr>
      <w:r w:rsidRPr="005C65C8">
        <w:rPr>
          <w:rFonts w:ascii="Times New Roman" w:hAnsi="Times New Roman" w:cs="Times New Roman"/>
          <w:sz w:val="28"/>
          <w:szCs w:val="28"/>
        </w:rPr>
        <w:t>Все нормативные условия социально-партнерских соглашений и коллективных договоров принимаются с участием профсоюзов.</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 xml:space="preserve">Первичный профсоюзный орган на производстве - профком в соответствии с КЗТ РФ принимает участие в </w:t>
      </w:r>
      <w:proofErr w:type="spellStart"/>
      <w:r w:rsidRPr="005C65C8">
        <w:rPr>
          <w:rFonts w:ascii="Times New Roman" w:hAnsi="Times New Roman" w:cs="Times New Roman"/>
          <w:sz w:val="28"/>
          <w:szCs w:val="28"/>
        </w:rPr>
        <w:t>правоприменении</w:t>
      </w:r>
      <w:proofErr w:type="spellEnd"/>
      <w:r w:rsidRPr="005C65C8">
        <w:rPr>
          <w:rFonts w:ascii="Times New Roman" w:hAnsi="Times New Roman" w:cs="Times New Roman"/>
          <w:sz w:val="28"/>
          <w:szCs w:val="28"/>
        </w:rPr>
        <w:t>.</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На практике до сих пор почти на всех предприятиях, в учреждениях, организациях профсоюзный контингент совпадает, как правило, с составом трудового коллектива, поскольку почти все члены трудового коллектива являются членами одного профсоюза, так как не привились задуманные законодателем разновидности профсоюзов на производстве. Закон о трудовых коллективах подчеркивает различие трудового коллектива и профсоюзной организации, указывая, что последняя есть одна из существующих в рамках трудового коллектива общественных организаций, выполняющая свойственные ей функции и обладающая определенными возможностями, т.е. правами в процессе управления социальными делами предприятия. [2]</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Профсоюзы представляют интересы работников не только коллективные, но и индивидуальные, когда, например, профком, защищая интересы работника, отказывает в даче согласия на его увольнение по сокращению штата.</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Используя право представительства, профсоюз активно реализует свою защитную функцию, которая является важнейшей гарантией трудовых прав и законных интересов всех работников и каждого из них в отдельности.</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b/>
          <w:bCs/>
          <w:sz w:val="28"/>
          <w:szCs w:val="28"/>
        </w:rPr>
        <w:t>Право профсоюзов на участие в нормотворческой и правоприменительной деятельности</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 xml:space="preserve">помогает им защищать интересы трудящихся, трудовые права работников. Участие профсоюзов в нормотворчестве выражается и в том, что профкомы организаций участвуют в создании локальных норм трудового права, повышающих по сравнению с </w:t>
      </w:r>
      <w:r w:rsidRPr="005C65C8">
        <w:rPr>
          <w:rFonts w:ascii="Times New Roman" w:hAnsi="Times New Roman" w:cs="Times New Roman"/>
          <w:sz w:val="28"/>
          <w:szCs w:val="28"/>
        </w:rPr>
        <w:lastRenderedPageBreak/>
        <w:t>законодательством социальные гарантии для работников данного производства.</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Согласно ст. 11 Закона о профсоюзах, вправе выступать с предложениями о принятии соответствующими органами государственной власти законов и иных нормативных правовых актов, касающихся социально-трудовой сферы.</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Права профкома организации широко предусмотрел КЗоТ РФ в различных его главах по его участию в применении администрацией многих норм трудового права.</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При этом права профкома классифицируются по объему прав в </w:t>
      </w:r>
      <w:proofErr w:type="spellStart"/>
      <w:r w:rsidRPr="005C65C8">
        <w:rPr>
          <w:rFonts w:ascii="Times New Roman" w:hAnsi="Times New Roman" w:cs="Times New Roman"/>
          <w:sz w:val="28"/>
          <w:szCs w:val="28"/>
        </w:rPr>
        <w:t>правоприменении</w:t>
      </w:r>
      <w:proofErr w:type="spellEnd"/>
      <w:r w:rsidRPr="005C65C8">
        <w:rPr>
          <w:rFonts w:ascii="Times New Roman" w:hAnsi="Times New Roman" w:cs="Times New Roman"/>
          <w:sz w:val="28"/>
          <w:szCs w:val="28"/>
        </w:rPr>
        <w:t xml:space="preserve"> на четыре вида.</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1. Права исключительно его компетенции,</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 xml:space="preserve">он их не делит с администрацией. Это право назначать пособие по больничному листку в соответствии со ст. 238 КЗоТ, которое выплачивается через кассу организации, выдавать путевки в дома отдыха, санатории, профилактории, право </w:t>
      </w:r>
      <w:proofErr w:type="gramStart"/>
      <w:r w:rsidRPr="005C65C8">
        <w:rPr>
          <w:rFonts w:ascii="Times New Roman" w:hAnsi="Times New Roman" w:cs="Times New Roman"/>
          <w:sz w:val="28"/>
          <w:szCs w:val="28"/>
        </w:rPr>
        <w:t>контроля за</w:t>
      </w:r>
      <w:proofErr w:type="gramEnd"/>
      <w:r w:rsidRPr="005C65C8">
        <w:rPr>
          <w:rFonts w:ascii="Times New Roman" w:hAnsi="Times New Roman" w:cs="Times New Roman"/>
          <w:sz w:val="28"/>
          <w:szCs w:val="28"/>
        </w:rPr>
        <w:t xml:space="preserve"> охраной труда, соблюдением трудового законодательства.</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2. Совместные с администрацией права.</w:t>
      </w:r>
      <w:r w:rsidRPr="005C65C8">
        <w:rPr>
          <w:rStyle w:val="apple-converted-space"/>
          <w:rFonts w:ascii="Times New Roman" w:hAnsi="Times New Roman" w:cs="Times New Roman"/>
          <w:color w:val="000000"/>
          <w:sz w:val="28"/>
          <w:szCs w:val="28"/>
        </w:rPr>
        <w:t> </w:t>
      </w:r>
      <w:proofErr w:type="gramStart"/>
      <w:r w:rsidRPr="005C65C8">
        <w:rPr>
          <w:rFonts w:ascii="Times New Roman" w:hAnsi="Times New Roman" w:cs="Times New Roman"/>
          <w:sz w:val="28"/>
          <w:szCs w:val="28"/>
        </w:rPr>
        <w:t>Это совместные подготовка и заключение коллективного договора, определение кандидатов на Доску почета, в Книгу почета (там, где они есть), представление к наградам за выдающиеся результаты в труде, распределение жилплощади, установление 5- или 6-дневной рабочей недели, перерывов для кормления ребенка (до полутора лет) и др. В совместных правах воля администрации и профкома одинаковы как по их инициативе в соответствующих вопросах, так</w:t>
      </w:r>
      <w:proofErr w:type="gramEnd"/>
      <w:r w:rsidRPr="005C65C8">
        <w:rPr>
          <w:rFonts w:ascii="Times New Roman" w:hAnsi="Times New Roman" w:cs="Times New Roman"/>
          <w:sz w:val="28"/>
          <w:szCs w:val="28"/>
        </w:rPr>
        <w:t xml:space="preserve"> и по решению вопросов.</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3. Права согласительного характера,</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 xml:space="preserve">когда норма права применяется волей администрации, но она должна быть согласована с профкомом. </w:t>
      </w:r>
      <w:proofErr w:type="gramStart"/>
      <w:r w:rsidRPr="005C65C8">
        <w:rPr>
          <w:rFonts w:ascii="Times New Roman" w:hAnsi="Times New Roman" w:cs="Times New Roman"/>
          <w:sz w:val="28"/>
          <w:szCs w:val="28"/>
        </w:rPr>
        <w:t xml:space="preserve">Согласительного характера прав у профкома много: согласие профкома на перевод членов профкома на другую работу, на увольнение по инициативе администрации члена соответствующего профсоюза без вины работника, на организацию сверхурочных работ, работ в выходные и праздничные дни, </w:t>
      </w:r>
      <w:r w:rsidRPr="005C65C8">
        <w:rPr>
          <w:rFonts w:ascii="Times New Roman" w:hAnsi="Times New Roman" w:cs="Times New Roman"/>
          <w:sz w:val="28"/>
          <w:szCs w:val="28"/>
        </w:rPr>
        <w:lastRenderedPageBreak/>
        <w:t>утверждение графиков сменности, очередности отпусков и ряд других правоприменительных действий администрации лишь с согласия профкома (установление систем оплаты труда, форм материального поощрения, утверждения Положения</w:t>
      </w:r>
      <w:proofErr w:type="gramEnd"/>
      <w:r w:rsidRPr="005C65C8">
        <w:rPr>
          <w:rFonts w:ascii="Times New Roman" w:hAnsi="Times New Roman" w:cs="Times New Roman"/>
          <w:sz w:val="28"/>
          <w:szCs w:val="28"/>
        </w:rPr>
        <w:t xml:space="preserve"> о премировании, замена и пересмотр норм труда и др.).</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Таким </w:t>
      </w:r>
      <w:proofErr w:type="gramStart"/>
      <w:r w:rsidRPr="005C65C8">
        <w:rPr>
          <w:rFonts w:ascii="Times New Roman" w:hAnsi="Times New Roman" w:cs="Times New Roman"/>
          <w:sz w:val="28"/>
          <w:szCs w:val="28"/>
        </w:rPr>
        <w:t>образом</w:t>
      </w:r>
      <w:proofErr w:type="gramEnd"/>
      <w:r w:rsidRPr="005C65C8">
        <w:rPr>
          <w:rFonts w:ascii="Times New Roman" w:hAnsi="Times New Roman" w:cs="Times New Roman"/>
          <w:sz w:val="28"/>
          <w:szCs w:val="28"/>
        </w:rPr>
        <w:t xml:space="preserve"> профкомы имеют право участвовать по некоторым</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вопросам в реализации управленческой компетенции администрации.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4. Права совещательного характера,</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 xml:space="preserve">когда администрация осуществляет </w:t>
      </w:r>
      <w:proofErr w:type="spellStart"/>
      <w:r w:rsidRPr="005C65C8">
        <w:rPr>
          <w:rFonts w:ascii="Times New Roman" w:hAnsi="Times New Roman" w:cs="Times New Roman"/>
          <w:sz w:val="28"/>
          <w:szCs w:val="28"/>
        </w:rPr>
        <w:t>правоприменение</w:t>
      </w:r>
      <w:proofErr w:type="spellEnd"/>
      <w:r w:rsidRPr="005C65C8">
        <w:rPr>
          <w:rFonts w:ascii="Times New Roman" w:hAnsi="Times New Roman" w:cs="Times New Roman"/>
          <w:sz w:val="28"/>
          <w:szCs w:val="28"/>
        </w:rPr>
        <w:t xml:space="preserve"> с предварительного уведомления об этом профсоюзов за определенный срок. В этот срок профсоюзный орган может высказать свое мнение, рекомендации по данным правоприменительным действиям администрации.</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Профсоюзы не только представляют интересы работников, но и защищают их социально-трудовые права. Так, права профсоюзов по защите права на труд заключаются в следующем:</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1. Принимают участие в разработке государственной политики занятости.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2. Защищают права своих членов от незаконных переводов и увольнений и способствуют восстановлению на работе незаконно уволенных.</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3. Предлагают меры по социальной защите высвобождаемых лиц, закрепляют эти меры в коллективных договорах, социально-партнерских соглашениях на основе законодательства.</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4. Мероприятия по ликвидации организации, структурных подразделений, полная или частичная приостановка производства, влекущие за собой сокращение рабочих мест или ухудшение условий труда, должны осуществляться работодателем лишь при предварительном уведомлении об этом соответствующих профсоюзов не менее чем за три месяца и проведении с ними переговоров по соблюдению прав и интересов трудящихся.</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 xml:space="preserve">5. Осуществляют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состоянием занятости, соблюдением законодательства в области занятости.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lastRenderedPageBreak/>
        <w:t>6. Имеют преимущественное право на ведение коллективных переговоров с работодателями и администрацией, заключение коллективных договоров и соглашений и контролируют их выполнение. В них они могут закрепить дополнительные гарантии права на труд для работников или их отдельных групп.</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Права профсоюзов на содействие занятости предусмотрены ст. 12 Федерального закона о профсоюзах и ст. 21 Закона РФ о занятости. В этой области профсоюзы имеют следующие права:</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1. Принимать участие в разработке государственных программ занятости, предлагать меры по социальной защите членов профсоюза, высвобождаемых в результате реорганизации или ликвидации организации.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2. Вносить в правительство республик в составе РФ, местные органы власти предложения о перенесении сроков или временном прекращении реализации мер, связанных с высвобождением работников.</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3. Осуществлять защиту социальных гарантий трудящихся в вопросах обеспечения занятости, приема</w:t>
      </w:r>
      <w:r w:rsidRPr="005C65C8">
        <w:rPr>
          <w:rStyle w:val="apple-converted-space"/>
          <w:rFonts w:ascii="Times New Roman" w:hAnsi="Times New Roman" w:cs="Times New Roman"/>
          <w:b/>
          <w:bCs/>
          <w:color w:val="000000"/>
          <w:sz w:val="28"/>
          <w:szCs w:val="28"/>
        </w:rPr>
        <w:t> </w:t>
      </w:r>
      <w:r w:rsidRPr="005C65C8">
        <w:rPr>
          <w:rFonts w:ascii="Times New Roman" w:hAnsi="Times New Roman" w:cs="Times New Roman"/>
          <w:sz w:val="28"/>
          <w:szCs w:val="28"/>
        </w:rPr>
        <w:t>на работу (службу), увольнения, предоставления льгот и компенсаций в соответствии с законодательством.</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4. Соответствующие органы профсоюзов должны быть предварительно (не менее чем за три месяца) уведомлены работодателем о предстоящем массовом высвобождении работников в связи с рационализацией производства, совершенствованием организации труда, ликвидацией, перепрофилированием производства, полной или частичной приостановкой производства по инициативе органов управления, работодателя.</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5. Органы управления, работодатели по предложению профсоюзов проводят взаимные консультации по проблемам занятости. По их итогам могут заключаться соглашения о мерах по содействию занятости.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6. Профсоюзные организации, их выборные органы вправе требовать от работодателя включения в коллективный договор конкретных мер по обеспечению занятости.</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lastRenderedPageBreak/>
        <w:t>7. Предложения профсоюзных органов в связи с массовым высвобождением работников, направленные в соответствующие органы власти и управления и работодателям, подлежат рассмотрению в установленном порядке.</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Указанные права профсоюзы ныне, при росте безработицы в стране, должны активно использовать на всех уровнях социально-партнерских отношений.</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sz w:val="28"/>
          <w:szCs w:val="28"/>
        </w:rPr>
        <w:t xml:space="preserve">Закон «О коллективных договорах и соглашениях» предоставил профсоюзам право от имени работников вести коллективные переговоры, заключать социально партнерские соглашения на всех их уровнях и осуществлять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их выполнением, что будет более подробно раскрыто далее в гл. 8.</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 xml:space="preserve">Права профсоюзов по социальной защите </w:t>
      </w:r>
      <w:proofErr w:type="spellStart"/>
      <w:r w:rsidRPr="005C65C8">
        <w:rPr>
          <w:rFonts w:ascii="Times New Roman" w:hAnsi="Times New Roman" w:cs="Times New Roman"/>
          <w:b/>
          <w:bCs/>
          <w:sz w:val="28"/>
          <w:szCs w:val="28"/>
        </w:rPr>
        <w:t>работников</w:t>
      </w:r>
      <w:r w:rsidRPr="005C65C8">
        <w:rPr>
          <w:rFonts w:ascii="Times New Roman" w:hAnsi="Times New Roman" w:cs="Times New Roman"/>
          <w:sz w:val="28"/>
          <w:szCs w:val="28"/>
        </w:rPr>
        <w:t>предусмотрены</w:t>
      </w:r>
      <w:proofErr w:type="spellEnd"/>
      <w:r w:rsidRPr="005C65C8">
        <w:rPr>
          <w:rFonts w:ascii="Times New Roman" w:hAnsi="Times New Roman" w:cs="Times New Roman"/>
          <w:sz w:val="28"/>
          <w:szCs w:val="28"/>
        </w:rPr>
        <w:t xml:space="preserve"> ст. 22 Федерального закона о профсоюзах. Они включают их права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и предусмотрены соответствующими федеральными законами и законами субъектов Федерации.</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Профсоюзы вправе участвовать в формировании социальных программ, в разработке мер по социальной защите работников, в определении основных критериев жизненного уровня, размеров индексации зарплаты, пенсий, стипендий, пособий и компенсаций и осуществлять профсоюзный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соблюдением законодательства в этой сфере.</w:t>
      </w:r>
    </w:p>
    <w:p w:rsidR="003E3908" w:rsidRPr="005C65C8" w:rsidRDefault="003E3908" w:rsidP="005C65C8">
      <w:pPr>
        <w:pStyle w:val="a8"/>
        <w:spacing w:line="360" w:lineRule="auto"/>
        <w:jc w:val="both"/>
        <w:rPr>
          <w:rFonts w:ascii="Times New Roman" w:hAnsi="Times New Roman" w:cs="Times New Roman"/>
          <w:sz w:val="28"/>
          <w:szCs w:val="28"/>
        </w:rPr>
      </w:pPr>
      <w:r w:rsidRPr="005C65C8">
        <w:rPr>
          <w:rFonts w:ascii="Times New Roman" w:hAnsi="Times New Roman" w:cs="Times New Roman"/>
          <w:b/>
          <w:bCs/>
          <w:sz w:val="28"/>
          <w:szCs w:val="28"/>
        </w:rPr>
        <w:t>Право профсоюзов участвовать в управлении государственным социальным страхованием.</w:t>
      </w:r>
      <w:r w:rsidRPr="005C65C8">
        <w:rPr>
          <w:rStyle w:val="apple-converted-space"/>
          <w:rFonts w:ascii="Times New Roman" w:hAnsi="Times New Roman" w:cs="Times New Roman"/>
          <w:color w:val="000000"/>
          <w:sz w:val="28"/>
          <w:szCs w:val="28"/>
        </w:rPr>
        <w:t> </w:t>
      </w:r>
      <w:r w:rsidRPr="005C65C8">
        <w:rPr>
          <w:rFonts w:ascii="Times New Roman" w:hAnsi="Times New Roman" w:cs="Times New Roman"/>
          <w:sz w:val="28"/>
          <w:szCs w:val="28"/>
        </w:rPr>
        <w:t xml:space="preserve">В 1993 г. Правительство РФ вернуло себе право управления Фондом государственного социального страхования, ранее (в 1932 г.) переданное профсоюзам. Профсоюзы теперь имеют право участвовать в этом управлении, лишь выдавая по-прежнему бесплатно или с частичной оплатой путевки в санатории, дома отдыха, выплачивать пособия по государственному социальному страхованию - за счет Фонда в соответствии со ст. 238 КЗоТ РФ. Профкомы совместно с администрацией </w:t>
      </w:r>
      <w:r w:rsidRPr="005C65C8">
        <w:rPr>
          <w:rFonts w:ascii="Times New Roman" w:hAnsi="Times New Roman" w:cs="Times New Roman"/>
          <w:sz w:val="28"/>
          <w:szCs w:val="28"/>
        </w:rPr>
        <w:lastRenderedPageBreak/>
        <w:t>определяют право работников на пенсию и делают соответствующие представления в органы социального обеспечения о назначении пенсий. [1]</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Профсоюзы управляют находящимися в их ведении домами отдыха, пансионатами, санаториями, профилакториями, клубами, спортивными базами и другими оздоровительными и культурно-массовыми учреждениями. У профсоюзов есть своя профсоюзная собственность на эти учреждения. Профсоюзы вправе самостоятельно вступать в международные объединения и организации, сотрудничать с профсоюзами других стран.</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Статья 20 Федерального закона о профсоюзах и ст. 15 Основ об охране труда предусматривают права профсоюзов в области охраны труда и окружающей природной среды. По этим вопросам они имеют право участвовать в формировании государственных программ и в разработке нормативно-правовых актов.</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Постановление профкома по поводу составления или содержания акта о несчастном случае на производстве является обязательным для администрации.</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При отраслевых профсоюзных органах имеются техническая инспекция труда, осуществляющая профсоюзный </w:t>
      </w:r>
      <w:proofErr w:type="gramStart"/>
      <w:r w:rsidRPr="005C65C8">
        <w:rPr>
          <w:rFonts w:ascii="Times New Roman" w:hAnsi="Times New Roman" w:cs="Times New Roman"/>
          <w:sz w:val="28"/>
          <w:szCs w:val="28"/>
        </w:rPr>
        <w:t>контроль за</w:t>
      </w:r>
      <w:proofErr w:type="gramEnd"/>
      <w:r w:rsidRPr="005C65C8">
        <w:rPr>
          <w:rFonts w:ascii="Times New Roman" w:hAnsi="Times New Roman" w:cs="Times New Roman"/>
          <w:sz w:val="28"/>
          <w:szCs w:val="28"/>
        </w:rPr>
        <w:t xml:space="preserve"> охраной труда на подведомственных производствах, а также правовая инспекция труда, осуществляющая такой контроль за соблюдением трудового законодательства. Обе эти профсоюзные инспекции действуют пока на основании соответствующих положений о них и имеют право ставить вопрос о привлечении к ответственности должностных лиц администрации, виновных в трудовых правонарушениях.</w:t>
      </w:r>
    </w:p>
    <w:p w:rsidR="003E3908" w:rsidRPr="005C65C8" w:rsidRDefault="003E3908"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Профсоюзный орган не ниже районного имеет право, согласно ст. 37 КЗоТ РФ, требовать смещения руководящих работников администрации за нарушение трудового законодательства, коллективных договоров, волокиту и бюрократизм.</w:t>
      </w:r>
    </w:p>
    <w:p w:rsidR="009F4ADA" w:rsidRPr="005C65C8" w:rsidRDefault="009F4ADA"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3E3908" w:rsidRDefault="005C65C8" w:rsidP="005C65C8">
      <w:pPr>
        <w:pStyle w:val="a7"/>
        <w:shd w:val="clear" w:color="auto" w:fill="FFFFFF"/>
        <w:spacing w:before="0" w:beforeAutospacing="0" w:after="0" w:afterAutospacing="0" w:line="360" w:lineRule="auto"/>
        <w:jc w:val="center"/>
        <w:rPr>
          <w:b/>
          <w:bCs/>
          <w:color w:val="000000"/>
          <w:sz w:val="28"/>
          <w:szCs w:val="28"/>
        </w:rPr>
      </w:pPr>
      <w:r w:rsidRPr="005C65C8">
        <w:rPr>
          <w:b/>
          <w:bCs/>
          <w:color w:val="000000"/>
          <w:sz w:val="28"/>
          <w:szCs w:val="28"/>
        </w:rPr>
        <w:t>ЗАКЛЮЧЕНИЕ</w:t>
      </w:r>
    </w:p>
    <w:p w:rsidR="005C65C8" w:rsidRPr="005C65C8" w:rsidRDefault="005C65C8" w:rsidP="005C65C8">
      <w:pPr>
        <w:pStyle w:val="a7"/>
        <w:shd w:val="clear" w:color="auto" w:fill="FFFFFF"/>
        <w:spacing w:before="0" w:beforeAutospacing="0" w:after="0" w:afterAutospacing="0" w:line="360" w:lineRule="auto"/>
        <w:jc w:val="center"/>
        <w:rPr>
          <w:color w:val="000000"/>
          <w:sz w:val="28"/>
          <w:szCs w:val="28"/>
        </w:rPr>
      </w:pPr>
    </w:p>
    <w:p w:rsidR="00E332DA" w:rsidRDefault="00533F8C"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В своем докладе «Роль и место профсоюза в структуре современного общества» председатель </w:t>
      </w:r>
      <w:proofErr w:type="spellStart"/>
      <w:r w:rsidRPr="005C65C8">
        <w:rPr>
          <w:rFonts w:ascii="Times New Roman" w:hAnsi="Times New Roman" w:cs="Times New Roman"/>
          <w:sz w:val="28"/>
          <w:szCs w:val="28"/>
        </w:rPr>
        <w:t>рессовета</w:t>
      </w:r>
      <w:proofErr w:type="spellEnd"/>
      <w:r w:rsidRPr="005C65C8">
        <w:rPr>
          <w:rFonts w:ascii="Times New Roman" w:hAnsi="Times New Roman" w:cs="Times New Roman"/>
          <w:sz w:val="28"/>
          <w:szCs w:val="28"/>
        </w:rPr>
        <w:t xml:space="preserve"> Чеченской респу</w:t>
      </w:r>
      <w:r w:rsidR="00C42852" w:rsidRPr="005C65C8">
        <w:rPr>
          <w:rFonts w:ascii="Times New Roman" w:hAnsi="Times New Roman" w:cs="Times New Roman"/>
          <w:sz w:val="28"/>
          <w:szCs w:val="28"/>
        </w:rPr>
        <w:t>бликанской организации Общеросс</w:t>
      </w:r>
      <w:r w:rsidRPr="005C65C8">
        <w:rPr>
          <w:rFonts w:ascii="Times New Roman" w:hAnsi="Times New Roman" w:cs="Times New Roman"/>
          <w:sz w:val="28"/>
          <w:szCs w:val="28"/>
        </w:rPr>
        <w:t xml:space="preserve">ийского Профсоюза образования </w:t>
      </w:r>
      <w:proofErr w:type="spellStart"/>
      <w:r w:rsidRPr="005C65C8">
        <w:rPr>
          <w:rFonts w:ascii="Times New Roman" w:hAnsi="Times New Roman" w:cs="Times New Roman"/>
          <w:sz w:val="28"/>
          <w:szCs w:val="28"/>
        </w:rPr>
        <w:t>Х.М.Герзелиев</w:t>
      </w:r>
      <w:proofErr w:type="spellEnd"/>
      <w:r w:rsidR="00371C72">
        <w:rPr>
          <w:rFonts w:ascii="Times New Roman" w:hAnsi="Times New Roman" w:cs="Times New Roman"/>
          <w:sz w:val="28"/>
          <w:szCs w:val="28"/>
        </w:rPr>
        <w:t xml:space="preserve"> </w:t>
      </w:r>
      <w:r w:rsidRPr="005C65C8">
        <w:rPr>
          <w:rFonts w:ascii="Times New Roman" w:hAnsi="Times New Roman" w:cs="Times New Roman"/>
          <w:sz w:val="28"/>
          <w:szCs w:val="28"/>
        </w:rPr>
        <w:t>сказал: «Определяя место профсоюза в структуре современного общества, следует четко понимать, что профсою</w:t>
      </w:r>
      <w:proofErr w:type="gramStart"/>
      <w:r w:rsidRPr="005C65C8">
        <w:rPr>
          <w:rFonts w:ascii="Times New Roman" w:hAnsi="Times New Roman" w:cs="Times New Roman"/>
          <w:sz w:val="28"/>
          <w:szCs w:val="28"/>
        </w:rPr>
        <w:t>з-</w:t>
      </w:r>
      <w:proofErr w:type="gramEnd"/>
      <w:r w:rsidRPr="005C65C8">
        <w:rPr>
          <w:rFonts w:ascii="Times New Roman" w:hAnsi="Times New Roman" w:cs="Times New Roman"/>
          <w:sz w:val="28"/>
          <w:szCs w:val="28"/>
        </w:rPr>
        <w:t xml:space="preserve"> это не выдумка отдельных групп, это не организация, созданная под какую – то личность. Профсоюз – исторически сложившийся, выс</w:t>
      </w:r>
      <w:r w:rsidR="00C42852" w:rsidRPr="005C65C8">
        <w:rPr>
          <w:rFonts w:ascii="Times New Roman" w:hAnsi="Times New Roman" w:cs="Times New Roman"/>
          <w:sz w:val="28"/>
          <w:szCs w:val="28"/>
        </w:rPr>
        <w:t xml:space="preserve">траданный трудящимися социум». </w:t>
      </w:r>
    </w:p>
    <w:p w:rsidR="00E332DA" w:rsidRDefault="00533F8C"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 xml:space="preserve">Только </w:t>
      </w:r>
      <w:r w:rsidR="003E3908" w:rsidRPr="005C65C8">
        <w:rPr>
          <w:rFonts w:ascii="Times New Roman" w:hAnsi="Times New Roman" w:cs="Times New Roman"/>
          <w:sz w:val="28"/>
          <w:szCs w:val="28"/>
        </w:rPr>
        <w:t>Профсоюз</w:t>
      </w:r>
      <w:r w:rsidR="002456F1" w:rsidRPr="005C65C8">
        <w:rPr>
          <w:rFonts w:ascii="Times New Roman" w:hAnsi="Times New Roman" w:cs="Times New Roman"/>
          <w:sz w:val="28"/>
          <w:szCs w:val="28"/>
        </w:rPr>
        <w:t xml:space="preserve">, основываясь на знаниях законов и нормативных документов, </w:t>
      </w:r>
      <w:proofErr w:type="spellStart"/>
      <w:r w:rsidR="002456F1" w:rsidRPr="005C65C8">
        <w:rPr>
          <w:rFonts w:ascii="Times New Roman" w:hAnsi="Times New Roman" w:cs="Times New Roman"/>
          <w:sz w:val="28"/>
          <w:szCs w:val="28"/>
        </w:rPr>
        <w:t>способен</w:t>
      </w:r>
      <w:r w:rsidR="009D545C" w:rsidRPr="005C65C8">
        <w:rPr>
          <w:rFonts w:ascii="Times New Roman" w:hAnsi="Times New Roman" w:cs="Times New Roman"/>
          <w:sz w:val="28"/>
          <w:szCs w:val="28"/>
        </w:rPr>
        <w:t>защитить</w:t>
      </w:r>
      <w:proofErr w:type="spellEnd"/>
      <w:r w:rsidR="009D545C" w:rsidRPr="005C65C8">
        <w:rPr>
          <w:rFonts w:ascii="Times New Roman" w:hAnsi="Times New Roman" w:cs="Times New Roman"/>
          <w:sz w:val="28"/>
          <w:szCs w:val="28"/>
        </w:rPr>
        <w:t xml:space="preserve"> нас и отстоять наши права. </w:t>
      </w:r>
      <w:r w:rsidR="003E3908" w:rsidRPr="005C65C8">
        <w:rPr>
          <w:rFonts w:ascii="Times New Roman" w:hAnsi="Times New Roman" w:cs="Times New Roman"/>
          <w:sz w:val="28"/>
          <w:szCs w:val="28"/>
        </w:rPr>
        <w:t>Теперь никто просто не представляет своей жизни без про</w:t>
      </w:r>
      <w:r w:rsidR="00C328C0" w:rsidRPr="005C65C8">
        <w:rPr>
          <w:rFonts w:ascii="Times New Roman" w:hAnsi="Times New Roman" w:cs="Times New Roman"/>
          <w:sz w:val="28"/>
          <w:szCs w:val="28"/>
        </w:rPr>
        <w:t xml:space="preserve">фсоюза. Подтверждение </w:t>
      </w:r>
      <w:proofErr w:type="spellStart"/>
      <w:proofErr w:type="gramStart"/>
      <w:r w:rsidR="00C328C0" w:rsidRPr="005C65C8">
        <w:rPr>
          <w:rFonts w:ascii="Times New Roman" w:hAnsi="Times New Roman" w:cs="Times New Roman"/>
          <w:sz w:val="28"/>
          <w:szCs w:val="28"/>
        </w:rPr>
        <w:t>тому-бесконечные</w:t>
      </w:r>
      <w:proofErr w:type="spellEnd"/>
      <w:proofErr w:type="gramEnd"/>
      <w:r w:rsidR="00C328C0" w:rsidRPr="005C65C8">
        <w:rPr>
          <w:rFonts w:ascii="Times New Roman" w:hAnsi="Times New Roman" w:cs="Times New Roman"/>
          <w:sz w:val="28"/>
          <w:szCs w:val="28"/>
        </w:rPr>
        <w:t xml:space="preserve"> обращения работников председателю первичной профсоюзной организации буквально по всем возникающим у них вопросам. Обращения эти носят порой не только правовой характер, но и семейно – бытовой. Каждому нужна и важна </w:t>
      </w:r>
      <w:r w:rsidR="00E332DA">
        <w:rPr>
          <w:rFonts w:ascii="Times New Roman" w:hAnsi="Times New Roman" w:cs="Times New Roman"/>
          <w:sz w:val="28"/>
          <w:szCs w:val="28"/>
        </w:rPr>
        <w:t>моральная поддержка.</w:t>
      </w:r>
      <w:r w:rsidR="00C328C0" w:rsidRPr="005C65C8">
        <w:rPr>
          <w:rFonts w:ascii="Times New Roman" w:hAnsi="Times New Roman" w:cs="Times New Roman"/>
          <w:sz w:val="28"/>
          <w:szCs w:val="28"/>
        </w:rPr>
        <w:t xml:space="preserve"> И от того насколько компетентен и подкован, насколько заинтересован председатель, зависит авторитет всей профсоюзной организации. </w:t>
      </w:r>
    </w:p>
    <w:p w:rsidR="00C328C0" w:rsidRPr="005C65C8" w:rsidRDefault="00C328C0" w:rsidP="005C65C8">
      <w:pPr>
        <w:pStyle w:val="a8"/>
        <w:spacing w:line="360" w:lineRule="auto"/>
        <w:ind w:firstLine="708"/>
        <w:jc w:val="both"/>
        <w:rPr>
          <w:rFonts w:ascii="Times New Roman" w:hAnsi="Times New Roman" w:cs="Times New Roman"/>
          <w:sz w:val="28"/>
          <w:szCs w:val="28"/>
        </w:rPr>
      </w:pPr>
      <w:r w:rsidRPr="005C65C8">
        <w:rPr>
          <w:rFonts w:ascii="Times New Roman" w:hAnsi="Times New Roman" w:cs="Times New Roman"/>
          <w:sz w:val="28"/>
          <w:szCs w:val="28"/>
        </w:rPr>
        <w:t>Для человека с небольшим достатком</w:t>
      </w:r>
      <w:r w:rsidR="000B1150" w:rsidRPr="005C65C8">
        <w:rPr>
          <w:rFonts w:ascii="Times New Roman" w:hAnsi="Times New Roman" w:cs="Times New Roman"/>
          <w:sz w:val="28"/>
          <w:szCs w:val="28"/>
        </w:rPr>
        <w:t xml:space="preserve">, кем является и учитель, уже необходима коллективная защита, и здесь очень кстати напомнить, актуальный во все времена, лозунг профсоюзов: «Единство </w:t>
      </w:r>
      <w:proofErr w:type="gramStart"/>
      <w:r w:rsidR="000B1150" w:rsidRPr="005C65C8">
        <w:rPr>
          <w:rFonts w:ascii="Times New Roman" w:hAnsi="Times New Roman" w:cs="Times New Roman"/>
          <w:sz w:val="28"/>
          <w:szCs w:val="28"/>
        </w:rPr>
        <w:t>–э</w:t>
      </w:r>
      <w:proofErr w:type="gramEnd"/>
      <w:r w:rsidR="000B1150" w:rsidRPr="005C65C8">
        <w:rPr>
          <w:rFonts w:ascii="Times New Roman" w:hAnsi="Times New Roman" w:cs="Times New Roman"/>
          <w:sz w:val="28"/>
          <w:szCs w:val="28"/>
        </w:rPr>
        <w:t>то сила»</w:t>
      </w:r>
      <w:r w:rsidR="00C42852" w:rsidRPr="005C65C8">
        <w:rPr>
          <w:rFonts w:ascii="Times New Roman" w:hAnsi="Times New Roman" w:cs="Times New Roman"/>
          <w:sz w:val="28"/>
          <w:szCs w:val="28"/>
        </w:rPr>
        <w:t>.</w:t>
      </w:r>
    </w:p>
    <w:p w:rsidR="009757EE" w:rsidRPr="005C65C8" w:rsidRDefault="009757EE" w:rsidP="005C65C8">
      <w:pPr>
        <w:pStyle w:val="a7"/>
        <w:shd w:val="clear" w:color="auto" w:fill="FFFFFF"/>
        <w:spacing w:before="0" w:beforeAutospacing="0" w:after="0" w:afterAutospacing="0" w:line="360" w:lineRule="auto"/>
        <w:jc w:val="both"/>
        <w:rPr>
          <w:b/>
          <w:bCs/>
          <w:color w:val="000000"/>
          <w:sz w:val="28"/>
          <w:szCs w:val="28"/>
        </w:rPr>
      </w:pPr>
    </w:p>
    <w:p w:rsidR="009757EE" w:rsidRPr="005C65C8" w:rsidRDefault="009757EE" w:rsidP="005C65C8">
      <w:pPr>
        <w:pStyle w:val="a7"/>
        <w:shd w:val="clear" w:color="auto" w:fill="FFFFFF"/>
        <w:spacing w:before="0" w:beforeAutospacing="0" w:after="0" w:afterAutospacing="0" w:line="360" w:lineRule="auto"/>
        <w:jc w:val="both"/>
        <w:rPr>
          <w:b/>
          <w:bCs/>
          <w:color w:val="000000"/>
          <w:sz w:val="28"/>
          <w:szCs w:val="28"/>
        </w:rPr>
      </w:pPr>
    </w:p>
    <w:p w:rsidR="009757EE" w:rsidRPr="005C65C8" w:rsidRDefault="009757EE" w:rsidP="005C65C8">
      <w:pPr>
        <w:pStyle w:val="a7"/>
        <w:shd w:val="clear" w:color="auto" w:fill="FFFFFF"/>
        <w:spacing w:before="0" w:beforeAutospacing="0" w:after="0" w:afterAutospacing="0" w:line="360" w:lineRule="auto"/>
        <w:jc w:val="both"/>
        <w:rPr>
          <w:b/>
          <w:bCs/>
          <w:color w:val="000000"/>
          <w:sz w:val="28"/>
          <w:szCs w:val="28"/>
        </w:rPr>
      </w:pPr>
    </w:p>
    <w:p w:rsidR="009757EE" w:rsidRPr="005C65C8" w:rsidRDefault="009757EE"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5C65C8" w:rsidRPr="005C65C8" w:rsidRDefault="005C65C8" w:rsidP="005C65C8">
      <w:pPr>
        <w:pStyle w:val="a7"/>
        <w:shd w:val="clear" w:color="auto" w:fill="FFFFFF"/>
        <w:spacing w:before="0" w:beforeAutospacing="0" w:after="0" w:afterAutospacing="0" w:line="360" w:lineRule="auto"/>
        <w:jc w:val="both"/>
        <w:rPr>
          <w:b/>
          <w:bCs/>
          <w:color w:val="000000"/>
          <w:sz w:val="28"/>
          <w:szCs w:val="28"/>
        </w:rPr>
      </w:pPr>
    </w:p>
    <w:p w:rsidR="003E3908" w:rsidRDefault="00E332DA" w:rsidP="00E332DA">
      <w:pPr>
        <w:pStyle w:val="a7"/>
        <w:shd w:val="clear" w:color="auto" w:fill="FFFFFF"/>
        <w:spacing w:before="0" w:beforeAutospacing="0" w:after="0" w:afterAutospacing="0" w:line="360" w:lineRule="auto"/>
        <w:jc w:val="center"/>
        <w:rPr>
          <w:b/>
          <w:bCs/>
          <w:color w:val="000000"/>
          <w:sz w:val="28"/>
          <w:szCs w:val="28"/>
        </w:rPr>
      </w:pPr>
      <w:r w:rsidRPr="005C65C8">
        <w:rPr>
          <w:b/>
          <w:bCs/>
          <w:color w:val="000000"/>
          <w:sz w:val="28"/>
          <w:szCs w:val="28"/>
        </w:rPr>
        <w:t>СПИСОК ЛИТЕРАТУРЫ</w:t>
      </w:r>
    </w:p>
    <w:p w:rsidR="00E332DA" w:rsidRPr="005C65C8" w:rsidRDefault="00E332DA" w:rsidP="00E332DA">
      <w:pPr>
        <w:pStyle w:val="a7"/>
        <w:shd w:val="clear" w:color="auto" w:fill="FFFFFF"/>
        <w:spacing w:before="0" w:beforeAutospacing="0" w:after="0" w:afterAutospacing="0" w:line="360" w:lineRule="auto"/>
        <w:jc w:val="center"/>
        <w:rPr>
          <w:color w:val="000000"/>
          <w:sz w:val="28"/>
          <w:szCs w:val="28"/>
        </w:rPr>
      </w:pPr>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0E674F">
        <w:rPr>
          <w:b/>
          <w:color w:val="000000"/>
          <w:sz w:val="28"/>
          <w:szCs w:val="28"/>
        </w:rPr>
        <w:t>1.</w:t>
      </w:r>
      <w:r w:rsidRPr="005C65C8">
        <w:rPr>
          <w:color w:val="000000"/>
          <w:sz w:val="28"/>
          <w:szCs w:val="28"/>
        </w:rPr>
        <w:t xml:space="preserve"> </w:t>
      </w:r>
      <w:proofErr w:type="spellStart"/>
      <w:r w:rsidRPr="005C65C8">
        <w:rPr>
          <w:color w:val="000000"/>
          <w:sz w:val="28"/>
          <w:szCs w:val="28"/>
        </w:rPr>
        <w:t>Гусов</w:t>
      </w:r>
      <w:proofErr w:type="spellEnd"/>
      <w:r w:rsidRPr="005C65C8">
        <w:rPr>
          <w:color w:val="000000"/>
          <w:sz w:val="28"/>
          <w:szCs w:val="28"/>
        </w:rPr>
        <w:t xml:space="preserve"> К.Н., </w:t>
      </w:r>
      <w:proofErr w:type="spellStart"/>
      <w:r w:rsidRPr="005C65C8">
        <w:rPr>
          <w:color w:val="000000"/>
          <w:sz w:val="28"/>
          <w:szCs w:val="28"/>
        </w:rPr>
        <w:t>Толкунова</w:t>
      </w:r>
      <w:proofErr w:type="spellEnd"/>
      <w:r w:rsidRPr="005C65C8">
        <w:rPr>
          <w:color w:val="000000"/>
          <w:sz w:val="28"/>
          <w:szCs w:val="28"/>
        </w:rPr>
        <w:t> В.Н. Трудовое право России. М. 1997 г. Конституция РФ М. 1998 г.</w:t>
      </w:r>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0E674F">
        <w:rPr>
          <w:b/>
          <w:color w:val="000000"/>
          <w:sz w:val="28"/>
          <w:szCs w:val="28"/>
        </w:rPr>
        <w:t>2</w:t>
      </w:r>
      <w:r w:rsidRPr="005C65C8">
        <w:rPr>
          <w:color w:val="000000"/>
          <w:sz w:val="28"/>
          <w:szCs w:val="28"/>
        </w:rPr>
        <w:t xml:space="preserve">. Закон РФ «О профсоюзах, их правах и гарантиях их деятельности» </w:t>
      </w:r>
      <w:proofErr w:type="gramStart"/>
      <w:r w:rsidRPr="005C65C8">
        <w:rPr>
          <w:color w:val="000000"/>
          <w:sz w:val="28"/>
          <w:szCs w:val="28"/>
        </w:rPr>
        <w:t>от</w:t>
      </w:r>
      <w:proofErr w:type="gramEnd"/>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5C65C8">
        <w:rPr>
          <w:color w:val="000000"/>
          <w:sz w:val="28"/>
          <w:szCs w:val="28"/>
        </w:rPr>
        <w:t>20.01.96 г. // Российская газета от 02.02.96 г.</w:t>
      </w:r>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0E674F">
        <w:rPr>
          <w:b/>
          <w:color w:val="000000"/>
          <w:sz w:val="28"/>
          <w:szCs w:val="28"/>
        </w:rPr>
        <w:t>3</w:t>
      </w:r>
      <w:r w:rsidRPr="005C65C8">
        <w:rPr>
          <w:color w:val="000000"/>
          <w:sz w:val="28"/>
          <w:szCs w:val="28"/>
        </w:rPr>
        <w:t xml:space="preserve">. </w:t>
      </w:r>
      <w:proofErr w:type="spellStart"/>
      <w:r w:rsidRPr="005C65C8">
        <w:rPr>
          <w:color w:val="000000"/>
          <w:sz w:val="28"/>
          <w:szCs w:val="28"/>
        </w:rPr>
        <w:t>КзоТ</w:t>
      </w:r>
      <w:proofErr w:type="spellEnd"/>
      <w:r w:rsidRPr="005C65C8">
        <w:rPr>
          <w:color w:val="000000"/>
          <w:sz w:val="28"/>
          <w:szCs w:val="28"/>
        </w:rPr>
        <w:t xml:space="preserve"> РФ. М. 1999 г.</w:t>
      </w:r>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0E674F">
        <w:rPr>
          <w:b/>
          <w:color w:val="000000"/>
          <w:sz w:val="28"/>
          <w:szCs w:val="28"/>
        </w:rPr>
        <w:t>4</w:t>
      </w:r>
      <w:r w:rsidRPr="005C65C8">
        <w:rPr>
          <w:color w:val="000000"/>
          <w:sz w:val="28"/>
          <w:szCs w:val="28"/>
        </w:rPr>
        <w:t>. Конституция РФ М. 1998 г.</w:t>
      </w:r>
    </w:p>
    <w:p w:rsidR="003E3908" w:rsidRPr="005C65C8" w:rsidRDefault="003E3908" w:rsidP="005C65C8">
      <w:pPr>
        <w:pStyle w:val="a7"/>
        <w:shd w:val="clear" w:color="auto" w:fill="FFFFFF"/>
        <w:spacing w:before="0" w:beforeAutospacing="0" w:after="285" w:afterAutospacing="0" w:line="360" w:lineRule="auto"/>
        <w:jc w:val="both"/>
        <w:rPr>
          <w:color w:val="000000"/>
          <w:sz w:val="28"/>
          <w:szCs w:val="28"/>
        </w:rPr>
      </w:pPr>
      <w:r w:rsidRPr="000E674F">
        <w:rPr>
          <w:b/>
          <w:color w:val="000000"/>
          <w:sz w:val="28"/>
          <w:szCs w:val="28"/>
        </w:rPr>
        <w:t>5.</w:t>
      </w:r>
      <w:r w:rsidRPr="005C65C8">
        <w:rPr>
          <w:color w:val="000000"/>
          <w:sz w:val="28"/>
          <w:szCs w:val="28"/>
        </w:rPr>
        <w:t xml:space="preserve"> Снигирева И.О. Профсоюзы как субъекты советского трудового права. Автореферат. М., 1988 г.</w:t>
      </w:r>
    </w:p>
    <w:p w:rsidR="003E3908" w:rsidRPr="005C65C8" w:rsidRDefault="003E3908" w:rsidP="005C65C8">
      <w:pPr>
        <w:spacing w:line="360" w:lineRule="auto"/>
        <w:jc w:val="both"/>
        <w:rPr>
          <w:rFonts w:ascii="Times New Roman" w:hAnsi="Times New Roman" w:cs="Times New Roman"/>
          <w:sz w:val="28"/>
          <w:szCs w:val="28"/>
        </w:rPr>
      </w:pPr>
    </w:p>
    <w:sectPr w:rsidR="003E3908" w:rsidRPr="005C65C8" w:rsidSect="00707174">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33F" w:rsidRDefault="00DF333F" w:rsidP="003E3908">
      <w:pPr>
        <w:spacing w:after="0" w:line="240" w:lineRule="auto"/>
      </w:pPr>
      <w:r>
        <w:separator/>
      </w:r>
    </w:p>
  </w:endnote>
  <w:endnote w:type="continuationSeparator" w:id="0">
    <w:p w:rsidR="00DF333F" w:rsidRDefault="00DF333F" w:rsidP="003E3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8998996"/>
      <w:docPartObj>
        <w:docPartGallery w:val="Page Numbers (Bottom of Page)"/>
        <w:docPartUnique/>
      </w:docPartObj>
    </w:sdtPr>
    <w:sdtContent>
      <w:p w:rsidR="000E674F" w:rsidRDefault="00E57539">
        <w:pPr>
          <w:pStyle w:val="a5"/>
          <w:jc w:val="center"/>
        </w:pPr>
        <w:r>
          <w:fldChar w:fldCharType="begin"/>
        </w:r>
        <w:r w:rsidR="000E674F">
          <w:instrText>PAGE   \* MERGEFORMAT</w:instrText>
        </w:r>
        <w:r>
          <w:fldChar w:fldCharType="separate"/>
        </w:r>
        <w:r w:rsidR="001A3457">
          <w:rPr>
            <w:noProof/>
          </w:rPr>
          <w:t>7</w:t>
        </w:r>
        <w:r>
          <w:fldChar w:fldCharType="end"/>
        </w:r>
      </w:p>
    </w:sdtContent>
  </w:sdt>
  <w:p w:rsidR="000E674F" w:rsidRDefault="000E67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33F" w:rsidRDefault="00DF333F" w:rsidP="003E3908">
      <w:pPr>
        <w:spacing w:after="0" w:line="240" w:lineRule="auto"/>
      </w:pPr>
      <w:r>
        <w:separator/>
      </w:r>
    </w:p>
  </w:footnote>
  <w:footnote w:type="continuationSeparator" w:id="0">
    <w:p w:rsidR="00DF333F" w:rsidRDefault="00DF333F" w:rsidP="003E3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213428"/>
    <w:multiLevelType w:val="multilevel"/>
    <w:tmpl w:val="75B074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51F8526F"/>
    <w:multiLevelType w:val="multilevel"/>
    <w:tmpl w:val="75B0749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2106BD2"/>
    <w:multiLevelType w:val="multilevel"/>
    <w:tmpl w:val="2A820BD8"/>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779D2037"/>
    <w:multiLevelType w:val="hybridMultilevel"/>
    <w:tmpl w:val="3BE4F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F2D41"/>
    <w:rsid w:val="000B1150"/>
    <w:rsid w:val="000E674F"/>
    <w:rsid w:val="001A3457"/>
    <w:rsid w:val="002456F1"/>
    <w:rsid w:val="00371C72"/>
    <w:rsid w:val="003E3908"/>
    <w:rsid w:val="00502E39"/>
    <w:rsid w:val="00532211"/>
    <w:rsid w:val="00533F8C"/>
    <w:rsid w:val="005C65C8"/>
    <w:rsid w:val="005F2D41"/>
    <w:rsid w:val="00606332"/>
    <w:rsid w:val="00707174"/>
    <w:rsid w:val="008A55C0"/>
    <w:rsid w:val="009469B6"/>
    <w:rsid w:val="009757EE"/>
    <w:rsid w:val="00994A1F"/>
    <w:rsid w:val="009D545C"/>
    <w:rsid w:val="009F4ADA"/>
    <w:rsid w:val="00A02CA9"/>
    <w:rsid w:val="00A30017"/>
    <w:rsid w:val="00B478F4"/>
    <w:rsid w:val="00C328C0"/>
    <w:rsid w:val="00C3579F"/>
    <w:rsid w:val="00C42852"/>
    <w:rsid w:val="00CA0768"/>
    <w:rsid w:val="00DF333F"/>
    <w:rsid w:val="00E332DA"/>
    <w:rsid w:val="00E57539"/>
    <w:rsid w:val="00F94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74"/>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E3908"/>
  </w:style>
  <w:style w:type="paragraph" w:styleId="a5">
    <w:name w:val="footer"/>
    <w:basedOn w:val="a"/>
    <w:link w:val="a6"/>
    <w:uiPriority w:val="99"/>
    <w:unhideWhenUsed/>
    <w:rsid w:val="003E3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E3908"/>
  </w:style>
  <w:style w:type="paragraph" w:styleId="a7">
    <w:name w:val="Normal (Web)"/>
    <w:basedOn w:val="a"/>
    <w:uiPriority w:val="99"/>
    <w:semiHidden/>
    <w:unhideWhenUsed/>
    <w:rsid w:val="003E3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3908"/>
  </w:style>
  <w:style w:type="paragraph" w:styleId="a8">
    <w:name w:val="No Spacing"/>
    <w:uiPriority w:val="1"/>
    <w:qFormat/>
    <w:rsid w:val="009F4ADA"/>
    <w:pPr>
      <w:spacing w:after="0" w:line="240" w:lineRule="auto"/>
    </w:pPr>
  </w:style>
  <w:style w:type="paragraph" w:styleId="a9">
    <w:name w:val="Balloon Text"/>
    <w:basedOn w:val="a"/>
    <w:link w:val="aa"/>
    <w:uiPriority w:val="99"/>
    <w:semiHidden/>
    <w:unhideWhenUsed/>
    <w:rsid w:val="001A345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A34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456194">
      <w:bodyDiv w:val="1"/>
      <w:marLeft w:val="0"/>
      <w:marRight w:val="0"/>
      <w:marTop w:val="0"/>
      <w:marBottom w:val="0"/>
      <w:divBdr>
        <w:top w:val="none" w:sz="0" w:space="0" w:color="auto"/>
        <w:left w:val="none" w:sz="0" w:space="0" w:color="auto"/>
        <w:bottom w:val="none" w:sz="0" w:space="0" w:color="auto"/>
        <w:right w:val="none" w:sz="0" w:space="0" w:color="auto"/>
      </w:divBdr>
    </w:div>
    <w:div w:id="1523860481">
      <w:bodyDiv w:val="1"/>
      <w:marLeft w:val="0"/>
      <w:marRight w:val="0"/>
      <w:marTop w:val="0"/>
      <w:marBottom w:val="0"/>
      <w:divBdr>
        <w:top w:val="none" w:sz="0" w:space="0" w:color="auto"/>
        <w:left w:val="none" w:sz="0" w:space="0" w:color="auto"/>
        <w:bottom w:val="none" w:sz="0" w:space="0" w:color="auto"/>
        <w:right w:val="none" w:sz="0" w:space="0" w:color="auto"/>
      </w:divBdr>
      <w:divsChild>
        <w:div w:id="2051222410">
          <w:marLeft w:val="0"/>
          <w:marRight w:val="0"/>
          <w:marTop w:val="0"/>
          <w:marBottom w:val="0"/>
          <w:divBdr>
            <w:top w:val="none" w:sz="0" w:space="0" w:color="auto"/>
            <w:left w:val="none" w:sz="0" w:space="0" w:color="auto"/>
            <w:bottom w:val="none" w:sz="0" w:space="0" w:color="auto"/>
            <w:right w:val="none" w:sz="0" w:space="0" w:color="auto"/>
          </w:divBdr>
          <w:divsChild>
            <w:div w:id="1753308900">
              <w:marLeft w:val="0"/>
              <w:marRight w:val="0"/>
              <w:marTop w:val="0"/>
              <w:marBottom w:val="0"/>
              <w:divBdr>
                <w:top w:val="none" w:sz="0" w:space="0" w:color="auto"/>
                <w:left w:val="none" w:sz="0" w:space="0" w:color="auto"/>
                <w:bottom w:val="none" w:sz="0" w:space="0" w:color="auto"/>
                <w:right w:val="none" w:sz="0" w:space="0" w:color="auto"/>
              </w:divBdr>
              <w:divsChild>
                <w:div w:id="1652638392">
                  <w:marLeft w:val="0"/>
                  <w:marRight w:val="0"/>
                  <w:marTop w:val="0"/>
                  <w:marBottom w:val="0"/>
                  <w:divBdr>
                    <w:top w:val="none" w:sz="0" w:space="0" w:color="auto"/>
                    <w:left w:val="none" w:sz="0" w:space="0" w:color="auto"/>
                    <w:bottom w:val="none" w:sz="0" w:space="0" w:color="auto"/>
                    <w:right w:val="none" w:sz="0" w:space="0" w:color="auto"/>
                  </w:divBdr>
                  <w:divsChild>
                    <w:div w:id="228006660">
                      <w:marLeft w:val="0"/>
                      <w:marRight w:val="0"/>
                      <w:marTop w:val="0"/>
                      <w:marBottom w:val="0"/>
                      <w:divBdr>
                        <w:top w:val="none" w:sz="0" w:space="0" w:color="auto"/>
                        <w:left w:val="none" w:sz="0" w:space="0" w:color="auto"/>
                        <w:bottom w:val="none" w:sz="0" w:space="0" w:color="auto"/>
                        <w:right w:val="none" w:sz="0" w:space="0" w:color="auto"/>
                      </w:divBdr>
                    </w:div>
                    <w:div w:id="2054111899">
                      <w:marLeft w:val="0"/>
                      <w:marRight w:val="0"/>
                      <w:marTop w:val="0"/>
                      <w:marBottom w:val="0"/>
                      <w:divBdr>
                        <w:top w:val="none" w:sz="0" w:space="0" w:color="auto"/>
                        <w:left w:val="none" w:sz="0" w:space="0" w:color="auto"/>
                        <w:bottom w:val="none" w:sz="0" w:space="0" w:color="auto"/>
                        <w:right w:val="none" w:sz="0" w:space="0" w:color="auto"/>
                      </w:divBdr>
                    </w:div>
                    <w:div w:id="1536699173">
                      <w:marLeft w:val="0"/>
                      <w:marRight w:val="0"/>
                      <w:marTop w:val="0"/>
                      <w:marBottom w:val="0"/>
                      <w:divBdr>
                        <w:top w:val="none" w:sz="0" w:space="0" w:color="auto"/>
                        <w:left w:val="none" w:sz="0" w:space="0" w:color="auto"/>
                        <w:bottom w:val="none" w:sz="0" w:space="0" w:color="auto"/>
                        <w:right w:val="none" w:sz="0" w:space="0" w:color="auto"/>
                      </w:divBdr>
                    </w:div>
                    <w:div w:id="1289169669">
                      <w:marLeft w:val="0"/>
                      <w:marRight w:val="0"/>
                      <w:marTop w:val="0"/>
                      <w:marBottom w:val="0"/>
                      <w:divBdr>
                        <w:top w:val="none" w:sz="0" w:space="0" w:color="auto"/>
                        <w:left w:val="none" w:sz="0" w:space="0" w:color="auto"/>
                        <w:bottom w:val="none" w:sz="0" w:space="0" w:color="auto"/>
                        <w:right w:val="none" w:sz="0" w:space="0" w:color="auto"/>
                      </w:divBdr>
                    </w:div>
                    <w:div w:id="2091147368">
                      <w:marLeft w:val="0"/>
                      <w:marRight w:val="0"/>
                      <w:marTop w:val="0"/>
                      <w:marBottom w:val="0"/>
                      <w:divBdr>
                        <w:top w:val="none" w:sz="0" w:space="0" w:color="auto"/>
                        <w:left w:val="none" w:sz="0" w:space="0" w:color="auto"/>
                        <w:bottom w:val="none" w:sz="0" w:space="0" w:color="auto"/>
                        <w:right w:val="none" w:sz="0" w:space="0" w:color="auto"/>
                      </w:divBdr>
                    </w:div>
                    <w:div w:id="772365715">
                      <w:marLeft w:val="0"/>
                      <w:marRight w:val="0"/>
                      <w:marTop w:val="0"/>
                      <w:marBottom w:val="0"/>
                      <w:divBdr>
                        <w:top w:val="none" w:sz="0" w:space="0" w:color="auto"/>
                        <w:left w:val="none" w:sz="0" w:space="0" w:color="auto"/>
                        <w:bottom w:val="none" w:sz="0" w:space="0" w:color="auto"/>
                        <w:right w:val="none" w:sz="0" w:space="0" w:color="auto"/>
                      </w:divBdr>
                      <w:divsChild>
                        <w:div w:id="2544406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40044329">
                  <w:marLeft w:val="0"/>
                  <w:marRight w:val="0"/>
                  <w:marTop w:val="0"/>
                  <w:marBottom w:val="0"/>
                  <w:divBdr>
                    <w:top w:val="none" w:sz="0" w:space="0" w:color="auto"/>
                    <w:left w:val="none" w:sz="0" w:space="0" w:color="auto"/>
                    <w:bottom w:val="none" w:sz="0" w:space="0" w:color="auto"/>
                    <w:right w:val="none" w:sz="0" w:space="0" w:color="auto"/>
                  </w:divBdr>
                  <w:divsChild>
                    <w:div w:id="789935329">
                      <w:marLeft w:val="0"/>
                      <w:marRight w:val="0"/>
                      <w:marTop w:val="0"/>
                      <w:marBottom w:val="0"/>
                      <w:divBdr>
                        <w:top w:val="none" w:sz="0" w:space="0" w:color="auto"/>
                        <w:left w:val="none" w:sz="0" w:space="0" w:color="auto"/>
                        <w:bottom w:val="none" w:sz="0" w:space="0" w:color="auto"/>
                        <w:right w:val="none" w:sz="0" w:space="0" w:color="auto"/>
                      </w:divBdr>
                    </w:div>
                    <w:div w:id="432897472">
                      <w:marLeft w:val="0"/>
                      <w:marRight w:val="0"/>
                      <w:marTop w:val="0"/>
                      <w:marBottom w:val="0"/>
                      <w:divBdr>
                        <w:top w:val="none" w:sz="0" w:space="0" w:color="auto"/>
                        <w:left w:val="none" w:sz="0" w:space="0" w:color="auto"/>
                        <w:bottom w:val="none" w:sz="0" w:space="0" w:color="auto"/>
                        <w:right w:val="none" w:sz="0" w:space="0" w:color="auto"/>
                      </w:divBdr>
                    </w:div>
                    <w:div w:id="1841000738">
                      <w:marLeft w:val="0"/>
                      <w:marRight w:val="0"/>
                      <w:marTop w:val="0"/>
                      <w:marBottom w:val="0"/>
                      <w:divBdr>
                        <w:top w:val="none" w:sz="0" w:space="0" w:color="auto"/>
                        <w:left w:val="none" w:sz="0" w:space="0" w:color="auto"/>
                        <w:bottom w:val="none" w:sz="0" w:space="0" w:color="auto"/>
                        <w:right w:val="none" w:sz="0" w:space="0" w:color="auto"/>
                      </w:divBdr>
                    </w:div>
                    <w:div w:id="1435901730">
                      <w:marLeft w:val="0"/>
                      <w:marRight w:val="0"/>
                      <w:marTop w:val="0"/>
                      <w:marBottom w:val="0"/>
                      <w:divBdr>
                        <w:top w:val="none" w:sz="0" w:space="0" w:color="auto"/>
                        <w:left w:val="none" w:sz="0" w:space="0" w:color="auto"/>
                        <w:bottom w:val="none" w:sz="0" w:space="0" w:color="auto"/>
                        <w:right w:val="none" w:sz="0" w:space="0" w:color="auto"/>
                      </w:divBdr>
                    </w:div>
                    <w:div w:id="865678828">
                      <w:marLeft w:val="0"/>
                      <w:marRight w:val="0"/>
                      <w:marTop w:val="0"/>
                      <w:marBottom w:val="0"/>
                      <w:divBdr>
                        <w:top w:val="none" w:sz="0" w:space="0" w:color="auto"/>
                        <w:left w:val="none" w:sz="0" w:space="0" w:color="auto"/>
                        <w:bottom w:val="none" w:sz="0" w:space="0" w:color="auto"/>
                        <w:right w:val="none" w:sz="0" w:space="0" w:color="auto"/>
                      </w:divBdr>
                      <w:divsChild>
                        <w:div w:id="862595229">
                          <w:marLeft w:val="0"/>
                          <w:marRight w:val="0"/>
                          <w:marTop w:val="0"/>
                          <w:marBottom w:val="0"/>
                          <w:divBdr>
                            <w:top w:val="none" w:sz="0" w:space="0" w:color="auto"/>
                            <w:left w:val="none" w:sz="0" w:space="0" w:color="auto"/>
                            <w:bottom w:val="none" w:sz="0" w:space="0" w:color="auto"/>
                            <w:right w:val="none" w:sz="0" w:space="0" w:color="auto"/>
                          </w:divBdr>
                          <w:divsChild>
                            <w:div w:id="212437696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78658373">
                      <w:marLeft w:val="0"/>
                      <w:marRight w:val="0"/>
                      <w:marTop w:val="0"/>
                      <w:marBottom w:val="0"/>
                      <w:divBdr>
                        <w:top w:val="none" w:sz="0" w:space="0" w:color="auto"/>
                        <w:left w:val="none" w:sz="0" w:space="0" w:color="auto"/>
                        <w:bottom w:val="none" w:sz="0" w:space="0" w:color="auto"/>
                        <w:right w:val="none" w:sz="0" w:space="0" w:color="auto"/>
                      </w:divBdr>
                      <w:divsChild>
                        <w:div w:id="626203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37724759">
                  <w:marLeft w:val="0"/>
                  <w:marRight w:val="0"/>
                  <w:marTop w:val="0"/>
                  <w:marBottom w:val="0"/>
                  <w:divBdr>
                    <w:top w:val="none" w:sz="0" w:space="0" w:color="auto"/>
                    <w:left w:val="none" w:sz="0" w:space="0" w:color="auto"/>
                    <w:bottom w:val="none" w:sz="0" w:space="0" w:color="auto"/>
                    <w:right w:val="none" w:sz="0" w:space="0" w:color="auto"/>
                  </w:divBdr>
                  <w:divsChild>
                    <w:div w:id="876965620">
                      <w:marLeft w:val="0"/>
                      <w:marRight w:val="0"/>
                      <w:marTop w:val="0"/>
                      <w:marBottom w:val="300"/>
                      <w:divBdr>
                        <w:top w:val="none" w:sz="0" w:space="0" w:color="auto"/>
                        <w:left w:val="none" w:sz="0" w:space="0" w:color="auto"/>
                        <w:bottom w:val="none" w:sz="0" w:space="0" w:color="auto"/>
                        <w:right w:val="none" w:sz="0" w:space="0" w:color="auto"/>
                      </w:divBdr>
                    </w:div>
                    <w:div w:id="2077362276">
                      <w:marLeft w:val="0"/>
                      <w:marRight w:val="0"/>
                      <w:marTop w:val="0"/>
                      <w:marBottom w:val="0"/>
                      <w:divBdr>
                        <w:top w:val="none" w:sz="0" w:space="0" w:color="auto"/>
                        <w:left w:val="none" w:sz="0" w:space="0" w:color="auto"/>
                        <w:bottom w:val="none" w:sz="0" w:space="0" w:color="auto"/>
                        <w:right w:val="none" w:sz="0" w:space="0" w:color="auto"/>
                      </w:divBdr>
                      <w:divsChild>
                        <w:div w:id="1394742724">
                          <w:marLeft w:val="0"/>
                          <w:marRight w:val="0"/>
                          <w:marTop w:val="0"/>
                          <w:marBottom w:val="0"/>
                          <w:divBdr>
                            <w:top w:val="none" w:sz="0" w:space="0" w:color="auto"/>
                            <w:left w:val="none" w:sz="0" w:space="0" w:color="auto"/>
                            <w:bottom w:val="none" w:sz="0" w:space="0" w:color="auto"/>
                            <w:right w:val="none" w:sz="0" w:space="0" w:color="auto"/>
                          </w:divBdr>
                          <w:divsChild>
                            <w:div w:id="10530416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5905157">
                      <w:marLeft w:val="0"/>
                      <w:marRight w:val="0"/>
                      <w:marTop w:val="0"/>
                      <w:marBottom w:val="0"/>
                      <w:divBdr>
                        <w:top w:val="none" w:sz="0" w:space="0" w:color="auto"/>
                        <w:left w:val="none" w:sz="0" w:space="0" w:color="auto"/>
                        <w:bottom w:val="none" w:sz="0" w:space="0" w:color="auto"/>
                        <w:right w:val="none" w:sz="0" w:space="0" w:color="auto"/>
                      </w:divBdr>
                    </w:div>
                    <w:div w:id="1328485192">
                      <w:marLeft w:val="0"/>
                      <w:marRight w:val="0"/>
                      <w:marTop w:val="0"/>
                      <w:marBottom w:val="0"/>
                      <w:divBdr>
                        <w:top w:val="none" w:sz="0" w:space="0" w:color="auto"/>
                        <w:left w:val="none" w:sz="0" w:space="0" w:color="auto"/>
                        <w:bottom w:val="none" w:sz="0" w:space="0" w:color="auto"/>
                        <w:right w:val="none" w:sz="0" w:space="0" w:color="auto"/>
                      </w:divBdr>
                    </w:div>
                    <w:div w:id="421343384">
                      <w:marLeft w:val="0"/>
                      <w:marRight w:val="0"/>
                      <w:marTop w:val="0"/>
                      <w:marBottom w:val="0"/>
                      <w:divBdr>
                        <w:top w:val="none" w:sz="0" w:space="0" w:color="auto"/>
                        <w:left w:val="none" w:sz="0" w:space="0" w:color="auto"/>
                        <w:bottom w:val="none" w:sz="0" w:space="0" w:color="auto"/>
                        <w:right w:val="none" w:sz="0" w:space="0" w:color="auto"/>
                      </w:divBdr>
                      <w:divsChild>
                        <w:div w:id="7992224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60868778">
                  <w:marLeft w:val="0"/>
                  <w:marRight w:val="0"/>
                  <w:marTop w:val="0"/>
                  <w:marBottom w:val="0"/>
                  <w:divBdr>
                    <w:top w:val="none" w:sz="0" w:space="0" w:color="auto"/>
                    <w:left w:val="none" w:sz="0" w:space="0" w:color="auto"/>
                    <w:bottom w:val="none" w:sz="0" w:space="0" w:color="auto"/>
                    <w:right w:val="none" w:sz="0" w:space="0" w:color="auto"/>
                  </w:divBdr>
                  <w:divsChild>
                    <w:div w:id="622423227">
                      <w:marLeft w:val="0"/>
                      <w:marRight w:val="0"/>
                      <w:marTop w:val="0"/>
                      <w:marBottom w:val="0"/>
                      <w:divBdr>
                        <w:top w:val="none" w:sz="0" w:space="0" w:color="auto"/>
                        <w:left w:val="none" w:sz="0" w:space="0" w:color="auto"/>
                        <w:bottom w:val="none" w:sz="0" w:space="0" w:color="auto"/>
                        <w:right w:val="none" w:sz="0" w:space="0" w:color="auto"/>
                      </w:divBdr>
                      <w:divsChild>
                        <w:div w:id="57751804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74605194">
                  <w:marLeft w:val="0"/>
                  <w:marRight w:val="0"/>
                  <w:marTop w:val="0"/>
                  <w:marBottom w:val="0"/>
                  <w:divBdr>
                    <w:top w:val="none" w:sz="0" w:space="0" w:color="auto"/>
                    <w:left w:val="none" w:sz="0" w:space="0" w:color="auto"/>
                    <w:bottom w:val="none" w:sz="0" w:space="0" w:color="auto"/>
                    <w:right w:val="none" w:sz="0" w:space="0" w:color="auto"/>
                  </w:divBdr>
                  <w:divsChild>
                    <w:div w:id="1446774397">
                      <w:marLeft w:val="0"/>
                      <w:marRight w:val="0"/>
                      <w:marTop w:val="0"/>
                      <w:marBottom w:val="0"/>
                      <w:divBdr>
                        <w:top w:val="none" w:sz="0" w:space="0" w:color="auto"/>
                        <w:left w:val="none" w:sz="0" w:space="0" w:color="auto"/>
                        <w:bottom w:val="none" w:sz="0" w:space="0" w:color="auto"/>
                        <w:right w:val="none" w:sz="0" w:space="0" w:color="auto"/>
                      </w:divBdr>
                    </w:div>
                    <w:div w:id="42533291">
                      <w:marLeft w:val="0"/>
                      <w:marRight w:val="0"/>
                      <w:marTop w:val="0"/>
                      <w:marBottom w:val="0"/>
                      <w:divBdr>
                        <w:top w:val="none" w:sz="0" w:space="0" w:color="auto"/>
                        <w:left w:val="none" w:sz="0" w:space="0" w:color="auto"/>
                        <w:bottom w:val="none" w:sz="0" w:space="0" w:color="auto"/>
                        <w:right w:val="none" w:sz="0" w:space="0" w:color="auto"/>
                      </w:divBdr>
                    </w:div>
                    <w:div w:id="402797855">
                      <w:marLeft w:val="0"/>
                      <w:marRight w:val="0"/>
                      <w:marTop w:val="0"/>
                      <w:marBottom w:val="0"/>
                      <w:divBdr>
                        <w:top w:val="none" w:sz="0" w:space="0" w:color="auto"/>
                        <w:left w:val="none" w:sz="0" w:space="0" w:color="auto"/>
                        <w:bottom w:val="none" w:sz="0" w:space="0" w:color="auto"/>
                        <w:right w:val="none" w:sz="0" w:space="0" w:color="auto"/>
                      </w:divBdr>
                    </w:div>
                    <w:div w:id="92291613">
                      <w:marLeft w:val="0"/>
                      <w:marRight w:val="0"/>
                      <w:marTop w:val="0"/>
                      <w:marBottom w:val="0"/>
                      <w:divBdr>
                        <w:top w:val="none" w:sz="0" w:space="0" w:color="auto"/>
                        <w:left w:val="none" w:sz="0" w:space="0" w:color="auto"/>
                        <w:bottom w:val="none" w:sz="0" w:space="0" w:color="auto"/>
                        <w:right w:val="none" w:sz="0" w:space="0" w:color="auto"/>
                      </w:divBdr>
                    </w:div>
                    <w:div w:id="1699891656">
                      <w:marLeft w:val="0"/>
                      <w:marRight w:val="0"/>
                      <w:marTop w:val="0"/>
                      <w:marBottom w:val="0"/>
                      <w:divBdr>
                        <w:top w:val="none" w:sz="0" w:space="0" w:color="auto"/>
                        <w:left w:val="none" w:sz="0" w:space="0" w:color="auto"/>
                        <w:bottom w:val="none" w:sz="0" w:space="0" w:color="auto"/>
                        <w:right w:val="none" w:sz="0" w:space="0" w:color="auto"/>
                      </w:divBdr>
                    </w:div>
                    <w:div w:id="486750322">
                      <w:marLeft w:val="0"/>
                      <w:marRight w:val="0"/>
                      <w:marTop w:val="0"/>
                      <w:marBottom w:val="0"/>
                      <w:divBdr>
                        <w:top w:val="none" w:sz="0" w:space="0" w:color="auto"/>
                        <w:left w:val="none" w:sz="0" w:space="0" w:color="auto"/>
                        <w:bottom w:val="none" w:sz="0" w:space="0" w:color="auto"/>
                        <w:right w:val="none" w:sz="0" w:space="0" w:color="auto"/>
                      </w:divBdr>
                      <w:divsChild>
                        <w:div w:id="6443113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5278096">
                  <w:marLeft w:val="0"/>
                  <w:marRight w:val="0"/>
                  <w:marTop w:val="0"/>
                  <w:marBottom w:val="0"/>
                  <w:divBdr>
                    <w:top w:val="none" w:sz="0" w:space="0" w:color="auto"/>
                    <w:left w:val="none" w:sz="0" w:space="0" w:color="auto"/>
                    <w:bottom w:val="none" w:sz="0" w:space="0" w:color="auto"/>
                    <w:right w:val="none" w:sz="0" w:space="0" w:color="auto"/>
                  </w:divBdr>
                  <w:divsChild>
                    <w:div w:id="1215460336">
                      <w:marLeft w:val="0"/>
                      <w:marRight w:val="0"/>
                      <w:marTop w:val="0"/>
                      <w:marBottom w:val="300"/>
                      <w:divBdr>
                        <w:top w:val="none" w:sz="0" w:space="0" w:color="auto"/>
                        <w:left w:val="none" w:sz="0" w:space="0" w:color="auto"/>
                        <w:bottom w:val="none" w:sz="0" w:space="0" w:color="auto"/>
                        <w:right w:val="none" w:sz="0" w:space="0" w:color="auto"/>
                      </w:divBdr>
                    </w:div>
                    <w:div w:id="1858083015">
                      <w:marLeft w:val="0"/>
                      <w:marRight w:val="0"/>
                      <w:marTop w:val="0"/>
                      <w:marBottom w:val="0"/>
                      <w:divBdr>
                        <w:top w:val="none" w:sz="0" w:space="0" w:color="auto"/>
                        <w:left w:val="none" w:sz="0" w:space="0" w:color="auto"/>
                        <w:bottom w:val="none" w:sz="0" w:space="0" w:color="auto"/>
                        <w:right w:val="none" w:sz="0" w:space="0" w:color="auto"/>
                      </w:divBdr>
                    </w:div>
                    <w:div w:id="120655241">
                      <w:marLeft w:val="0"/>
                      <w:marRight w:val="0"/>
                      <w:marTop w:val="0"/>
                      <w:marBottom w:val="0"/>
                      <w:divBdr>
                        <w:top w:val="none" w:sz="0" w:space="0" w:color="auto"/>
                        <w:left w:val="none" w:sz="0" w:space="0" w:color="auto"/>
                        <w:bottom w:val="none" w:sz="0" w:space="0" w:color="auto"/>
                        <w:right w:val="none" w:sz="0" w:space="0" w:color="auto"/>
                      </w:divBdr>
                    </w:div>
                    <w:div w:id="1453599229">
                      <w:marLeft w:val="0"/>
                      <w:marRight w:val="0"/>
                      <w:marTop w:val="0"/>
                      <w:marBottom w:val="0"/>
                      <w:divBdr>
                        <w:top w:val="none" w:sz="0" w:space="0" w:color="auto"/>
                        <w:left w:val="none" w:sz="0" w:space="0" w:color="auto"/>
                        <w:bottom w:val="none" w:sz="0" w:space="0" w:color="auto"/>
                        <w:right w:val="none" w:sz="0" w:space="0" w:color="auto"/>
                      </w:divBdr>
                    </w:div>
                    <w:div w:id="1952741413">
                      <w:marLeft w:val="0"/>
                      <w:marRight w:val="0"/>
                      <w:marTop w:val="0"/>
                      <w:marBottom w:val="0"/>
                      <w:divBdr>
                        <w:top w:val="none" w:sz="0" w:space="0" w:color="auto"/>
                        <w:left w:val="none" w:sz="0" w:space="0" w:color="auto"/>
                        <w:bottom w:val="none" w:sz="0" w:space="0" w:color="auto"/>
                        <w:right w:val="none" w:sz="0" w:space="0" w:color="auto"/>
                      </w:divBdr>
                    </w:div>
                    <w:div w:id="1577013194">
                      <w:marLeft w:val="0"/>
                      <w:marRight w:val="0"/>
                      <w:marTop w:val="0"/>
                      <w:marBottom w:val="0"/>
                      <w:divBdr>
                        <w:top w:val="none" w:sz="0" w:space="0" w:color="auto"/>
                        <w:left w:val="none" w:sz="0" w:space="0" w:color="auto"/>
                        <w:bottom w:val="none" w:sz="0" w:space="0" w:color="auto"/>
                        <w:right w:val="none" w:sz="0" w:space="0" w:color="auto"/>
                      </w:divBdr>
                      <w:divsChild>
                        <w:div w:id="10300346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33179828">
                  <w:marLeft w:val="0"/>
                  <w:marRight w:val="0"/>
                  <w:marTop w:val="0"/>
                  <w:marBottom w:val="0"/>
                  <w:divBdr>
                    <w:top w:val="none" w:sz="0" w:space="0" w:color="auto"/>
                    <w:left w:val="none" w:sz="0" w:space="0" w:color="auto"/>
                    <w:bottom w:val="none" w:sz="0" w:space="0" w:color="auto"/>
                    <w:right w:val="none" w:sz="0" w:space="0" w:color="auto"/>
                  </w:divBdr>
                  <w:divsChild>
                    <w:div w:id="990907964">
                      <w:marLeft w:val="0"/>
                      <w:marRight w:val="0"/>
                      <w:marTop w:val="0"/>
                      <w:marBottom w:val="0"/>
                      <w:divBdr>
                        <w:top w:val="none" w:sz="0" w:space="0" w:color="auto"/>
                        <w:left w:val="none" w:sz="0" w:space="0" w:color="auto"/>
                        <w:bottom w:val="none" w:sz="0" w:space="0" w:color="auto"/>
                        <w:right w:val="none" w:sz="0" w:space="0" w:color="auto"/>
                      </w:divBdr>
                    </w:div>
                    <w:div w:id="1070425310">
                      <w:marLeft w:val="0"/>
                      <w:marRight w:val="0"/>
                      <w:marTop w:val="0"/>
                      <w:marBottom w:val="0"/>
                      <w:divBdr>
                        <w:top w:val="none" w:sz="0" w:space="0" w:color="auto"/>
                        <w:left w:val="none" w:sz="0" w:space="0" w:color="auto"/>
                        <w:bottom w:val="none" w:sz="0" w:space="0" w:color="auto"/>
                        <w:right w:val="none" w:sz="0" w:space="0" w:color="auto"/>
                      </w:divBdr>
                      <w:divsChild>
                        <w:div w:id="1073308460">
                          <w:marLeft w:val="0"/>
                          <w:marRight w:val="0"/>
                          <w:marTop w:val="0"/>
                          <w:marBottom w:val="0"/>
                          <w:divBdr>
                            <w:top w:val="none" w:sz="0" w:space="0" w:color="auto"/>
                            <w:left w:val="none" w:sz="0" w:space="0" w:color="auto"/>
                            <w:bottom w:val="none" w:sz="0" w:space="0" w:color="auto"/>
                            <w:right w:val="none" w:sz="0" w:space="0" w:color="auto"/>
                          </w:divBdr>
                          <w:divsChild>
                            <w:div w:id="5935601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59372638">
                      <w:marLeft w:val="0"/>
                      <w:marRight w:val="0"/>
                      <w:marTop w:val="0"/>
                      <w:marBottom w:val="0"/>
                      <w:divBdr>
                        <w:top w:val="none" w:sz="0" w:space="0" w:color="auto"/>
                        <w:left w:val="none" w:sz="0" w:space="0" w:color="auto"/>
                        <w:bottom w:val="none" w:sz="0" w:space="0" w:color="auto"/>
                        <w:right w:val="none" w:sz="0" w:space="0" w:color="auto"/>
                      </w:divBdr>
                      <w:divsChild>
                        <w:div w:id="1209611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134471021">
                  <w:marLeft w:val="0"/>
                  <w:marRight w:val="0"/>
                  <w:marTop w:val="0"/>
                  <w:marBottom w:val="0"/>
                  <w:divBdr>
                    <w:top w:val="none" w:sz="0" w:space="0" w:color="auto"/>
                    <w:left w:val="none" w:sz="0" w:space="0" w:color="auto"/>
                    <w:bottom w:val="none" w:sz="0" w:space="0" w:color="auto"/>
                    <w:right w:val="none" w:sz="0" w:space="0" w:color="auto"/>
                  </w:divBdr>
                  <w:divsChild>
                    <w:div w:id="1988363137">
                      <w:marLeft w:val="0"/>
                      <w:marRight w:val="0"/>
                      <w:marTop w:val="0"/>
                      <w:marBottom w:val="300"/>
                      <w:divBdr>
                        <w:top w:val="none" w:sz="0" w:space="0" w:color="auto"/>
                        <w:left w:val="none" w:sz="0" w:space="0" w:color="auto"/>
                        <w:bottom w:val="none" w:sz="0" w:space="0" w:color="auto"/>
                        <w:right w:val="none" w:sz="0" w:space="0" w:color="auto"/>
                      </w:divBdr>
                    </w:div>
                    <w:div w:id="2032292589">
                      <w:marLeft w:val="0"/>
                      <w:marRight w:val="0"/>
                      <w:marTop w:val="0"/>
                      <w:marBottom w:val="0"/>
                      <w:divBdr>
                        <w:top w:val="none" w:sz="0" w:space="0" w:color="auto"/>
                        <w:left w:val="none" w:sz="0" w:space="0" w:color="auto"/>
                        <w:bottom w:val="none" w:sz="0" w:space="0" w:color="auto"/>
                        <w:right w:val="none" w:sz="0" w:space="0" w:color="auto"/>
                      </w:divBdr>
                      <w:divsChild>
                        <w:div w:id="19441492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34702851">
                  <w:marLeft w:val="0"/>
                  <w:marRight w:val="0"/>
                  <w:marTop w:val="0"/>
                  <w:marBottom w:val="0"/>
                  <w:divBdr>
                    <w:top w:val="none" w:sz="0" w:space="0" w:color="auto"/>
                    <w:left w:val="none" w:sz="0" w:space="0" w:color="auto"/>
                    <w:bottom w:val="none" w:sz="0" w:space="0" w:color="auto"/>
                    <w:right w:val="none" w:sz="0" w:space="0" w:color="auto"/>
                  </w:divBdr>
                  <w:divsChild>
                    <w:div w:id="400517518">
                      <w:marLeft w:val="0"/>
                      <w:marRight w:val="0"/>
                      <w:marTop w:val="0"/>
                      <w:marBottom w:val="0"/>
                      <w:divBdr>
                        <w:top w:val="none" w:sz="0" w:space="0" w:color="auto"/>
                        <w:left w:val="none" w:sz="0" w:space="0" w:color="auto"/>
                        <w:bottom w:val="none" w:sz="0" w:space="0" w:color="auto"/>
                        <w:right w:val="none" w:sz="0" w:space="0" w:color="auto"/>
                      </w:divBdr>
                    </w:div>
                    <w:div w:id="1671448348">
                      <w:marLeft w:val="0"/>
                      <w:marRight w:val="0"/>
                      <w:marTop w:val="0"/>
                      <w:marBottom w:val="0"/>
                      <w:divBdr>
                        <w:top w:val="none" w:sz="0" w:space="0" w:color="auto"/>
                        <w:left w:val="none" w:sz="0" w:space="0" w:color="auto"/>
                        <w:bottom w:val="none" w:sz="0" w:space="0" w:color="auto"/>
                        <w:right w:val="none" w:sz="0" w:space="0" w:color="auto"/>
                      </w:divBdr>
                      <w:divsChild>
                        <w:div w:id="529996436">
                          <w:marLeft w:val="0"/>
                          <w:marRight w:val="0"/>
                          <w:marTop w:val="0"/>
                          <w:marBottom w:val="300"/>
                          <w:divBdr>
                            <w:top w:val="none" w:sz="0" w:space="0" w:color="auto"/>
                            <w:left w:val="none" w:sz="0" w:space="0" w:color="auto"/>
                            <w:bottom w:val="none" w:sz="0" w:space="0" w:color="auto"/>
                            <w:right w:val="none" w:sz="0" w:space="0" w:color="auto"/>
                          </w:divBdr>
                        </w:div>
                        <w:div w:id="281150674">
                          <w:marLeft w:val="0"/>
                          <w:marRight w:val="0"/>
                          <w:marTop w:val="0"/>
                          <w:marBottom w:val="0"/>
                          <w:divBdr>
                            <w:top w:val="none" w:sz="0" w:space="0" w:color="auto"/>
                            <w:left w:val="none" w:sz="0" w:space="0" w:color="auto"/>
                            <w:bottom w:val="none" w:sz="0" w:space="0" w:color="auto"/>
                            <w:right w:val="none" w:sz="0" w:space="0" w:color="auto"/>
                          </w:divBdr>
                          <w:divsChild>
                            <w:div w:id="7870415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78156123">
                      <w:marLeft w:val="0"/>
                      <w:marRight w:val="0"/>
                      <w:marTop w:val="0"/>
                      <w:marBottom w:val="0"/>
                      <w:divBdr>
                        <w:top w:val="none" w:sz="0" w:space="0" w:color="auto"/>
                        <w:left w:val="none" w:sz="0" w:space="0" w:color="auto"/>
                        <w:bottom w:val="none" w:sz="0" w:space="0" w:color="auto"/>
                        <w:right w:val="none" w:sz="0" w:space="0" w:color="auto"/>
                      </w:divBdr>
                    </w:div>
                    <w:div w:id="883100854">
                      <w:marLeft w:val="0"/>
                      <w:marRight w:val="0"/>
                      <w:marTop w:val="0"/>
                      <w:marBottom w:val="0"/>
                      <w:divBdr>
                        <w:top w:val="none" w:sz="0" w:space="0" w:color="auto"/>
                        <w:left w:val="none" w:sz="0" w:space="0" w:color="auto"/>
                        <w:bottom w:val="none" w:sz="0" w:space="0" w:color="auto"/>
                        <w:right w:val="none" w:sz="0" w:space="0" w:color="auto"/>
                      </w:divBdr>
                      <w:divsChild>
                        <w:div w:id="11722576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29264817">
                  <w:marLeft w:val="0"/>
                  <w:marRight w:val="0"/>
                  <w:marTop w:val="0"/>
                  <w:marBottom w:val="0"/>
                  <w:divBdr>
                    <w:top w:val="none" w:sz="0" w:space="0" w:color="auto"/>
                    <w:left w:val="none" w:sz="0" w:space="0" w:color="auto"/>
                    <w:bottom w:val="none" w:sz="0" w:space="0" w:color="auto"/>
                    <w:right w:val="none" w:sz="0" w:space="0" w:color="auto"/>
                  </w:divBdr>
                  <w:divsChild>
                    <w:div w:id="1858498245">
                      <w:marLeft w:val="0"/>
                      <w:marRight w:val="0"/>
                      <w:marTop w:val="0"/>
                      <w:marBottom w:val="300"/>
                      <w:divBdr>
                        <w:top w:val="none" w:sz="0" w:space="0" w:color="auto"/>
                        <w:left w:val="none" w:sz="0" w:space="0" w:color="auto"/>
                        <w:bottom w:val="none" w:sz="0" w:space="0" w:color="auto"/>
                        <w:right w:val="none" w:sz="0" w:space="0" w:color="auto"/>
                      </w:divBdr>
                    </w:div>
                    <w:div w:id="878008400">
                      <w:marLeft w:val="0"/>
                      <w:marRight w:val="0"/>
                      <w:marTop w:val="0"/>
                      <w:marBottom w:val="0"/>
                      <w:divBdr>
                        <w:top w:val="none" w:sz="0" w:space="0" w:color="auto"/>
                        <w:left w:val="none" w:sz="0" w:space="0" w:color="auto"/>
                        <w:bottom w:val="none" w:sz="0" w:space="0" w:color="auto"/>
                        <w:right w:val="none" w:sz="0" w:space="0" w:color="auto"/>
                      </w:divBdr>
                    </w:div>
                    <w:div w:id="392503435">
                      <w:marLeft w:val="0"/>
                      <w:marRight w:val="0"/>
                      <w:marTop w:val="0"/>
                      <w:marBottom w:val="0"/>
                      <w:divBdr>
                        <w:top w:val="none" w:sz="0" w:space="0" w:color="auto"/>
                        <w:left w:val="none" w:sz="0" w:space="0" w:color="auto"/>
                        <w:bottom w:val="none" w:sz="0" w:space="0" w:color="auto"/>
                        <w:right w:val="none" w:sz="0" w:space="0" w:color="auto"/>
                      </w:divBdr>
                    </w:div>
                    <w:div w:id="23791630">
                      <w:marLeft w:val="0"/>
                      <w:marRight w:val="0"/>
                      <w:marTop w:val="0"/>
                      <w:marBottom w:val="0"/>
                      <w:divBdr>
                        <w:top w:val="none" w:sz="0" w:space="0" w:color="auto"/>
                        <w:left w:val="none" w:sz="0" w:space="0" w:color="auto"/>
                        <w:bottom w:val="none" w:sz="0" w:space="0" w:color="auto"/>
                        <w:right w:val="none" w:sz="0" w:space="0" w:color="auto"/>
                      </w:divBdr>
                    </w:div>
                    <w:div w:id="1810591951">
                      <w:marLeft w:val="0"/>
                      <w:marRight w:val="0"/>
                      <w:marTop w:val="0"/>
                      <w:marBottom w:val="0"/>
                      <w:divBdr>
                        <w:top w:val="none" w:sz="0" w:space="0" w:color="auto"/>
                        <w:left w:val="none" w:sz="0" w:space="0" w:color="auto"/>
                        <w:bottom w:val="none" w:sz="0" w:space="0" w:color="auto"/>
                        <w:right w:val="none" w:sz="0" w:space="0" w:color="auto"/>
                      </w:divBdr>
                      <w:divsChild>
                        <w:div w:id="209532978">
                          <w:marLeft w:val="0"/>
                          <w:marRight w:val="0"/>
                          <w:marTop w:val="0"/>
                          <w:marBottom w:val="300"/>
                          <w:divBdr>
                            <w:top w:val="none" w:sz="0" w:space="0" w:color="auto"/>
                            <w:left w:val="none" w:sz="0" w:space="0" w:color="auto"/>
                            <w:bottom w:val="none" w:sz="0" w:space="0" w:color="auto"/>
                            <w:right w:val="none" w:sz="0" w:space="0" w:color="auto"/>
                          </w:divBdr>
                        </w:div>
                      </w:divsChild>
                    </w:div>
                    <w:div w:id="1441605314">
                      <w:marLeft w:val="0"/>
                      <w:marRight w:val="0"/>
                      <w:marTop w:val="0"/>
                      <w:marBottom w:val="0"/>
                      <w:divBdr>
                        <w:top w:val="none" w:sz="0" w:space="0" w:color="auto"/>
                        <w:left w:val="none" w:sz="0" w:space="0" w:color="auto"/>
                        <w:bottom w:val="none" w:sz="0" w:space="0" w:color="auto"/>
                        <w:right w:val="none" w:sz="0" w:space="0" w:color="auto"/>
                      </w:divBdr>
                    </w:div>
                    <w:div w:id="1163395751">
                      <w:marLeft w:val="0"/>
                      <w:marRight w:val="0"/>
                      <w:marTop w:val="0"/>
                      <w:marBottom w:val="0"/>
                      <w:divBdr>
                        <w:top w:val="none" w:sz="0" w:space="0" w:color="auto"/>
                        <w:left w:val="none" w:sz="0" w:space="0" w:color="auto"/>
                        <w:bottom w:val="none" w:sz="0" w:space="0" w:color="auto"/>
                        <w:right w:val="none" w:sz="0" w:space="0" w:color="auto"/>
                      </w:divBdr>
                      <w:divsChild>
                        <w:div w:id="17537451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85523851">
                  <w:marLeft w:val="0"/>
                  <w:marRight w:val="0"/>
                  <w:marTop w:val="0"/>
                  <w:marBottom w:val="0"/>
                  <w:divBdr>
                    <w:top w:val="none" w:sz="0" w:space="0" w:color="auto"/>
                    <w:left w:val="none" w:sz="0" w:space="0" w:color="auto"/>
                    <w:bottom w:val="none" w:sz="0" w:space="0" w:color="auto"/>
                    <w:right w:val="none" w:sz="0" w:space="0" w:color="auto"/>
                  </w:divBdr>
                  <w:divsChild>
                    <w:div w:id="154952332">
                      <w:marLeft w:val="0"/>
                      <w:marRight w:val="0"/>
                      <w:marTop w:val="0"/>
                      <w:marBottom w:val="0"/>
                      <w:divBdr>
                        <w:top w:val="none" w:sz="0" w:space="0" w:color="auto"/>
                        <w:left w:val="none" w:sz="0" w:space="0" w:color="auto"/>
                        <w:bottom w:val="none" w:sz="0" w:space="0" w:color="auto"/>
                        <w:right w:val="none" w:sz="0" w:space="0" w:color="auto"/>
                      </w:divBdr>
                      <w:divsChild>
                        <w:div w:id="341622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74111956">
                  <w:marLeft w:val="0"/>
                  <w:marRight w:val="0"/>
                  <w:marTop w:val="0"/>
                  <w:marBottom w:val="0"/>
                  <w:divBdr>
                    <w:top w:val="none" w:sz="0" w:space="0" w:color="auto"/>
                    <w:left w:val="none" w:sz="0" w:space="0" w:color="auto"/>
                    <w:bottom w:val="none" w:sz="0" w:space="0" w:color="auto"/>
                    <w:right w:val="none" w:sz="0" w:space="0" w:color="auto"/>
                  </w:divBdr>
                  <w:divsChild>
                    <w:div w:id="1398551969">
                      <w:marLeft w:val="0"/>
                      <w:marRight w:val="0"/>
                      <w:marTop w:val="0"/>
                      <w:marBottom w:val="0"/>
                      <w:divBdr>
                        <w:top w:val="none" w:sz="0" w:space="0" w:color="auto"/>
                        <w:left w:val="none" w:sz="0" w:space="0" w:color="auto"/>
                        <w:bottom w:val="none" w:sz="0" w:space="0" w:color="auto"/>
                        <w:right w:val="none" w:sz="0" w:space="0" w:color="auto"/>
                      </w:divBdr>
                    </w:div>
                    <w:div w:id="152137820">
                      <w:marLeft w:val="0"/>
                      <w:marRight w:val="0"/>
                      <w:marTop w:val="0"/>
                      <w:marBottom w:val="0"/>
                      <w:divBdr>
                        <w:top w:val="none" w:sz="0" w:space="0" w:color="auto"/>
                        <w:left w:val="none" w:sz="0" w:space="0" w:color="auto"/>
                        <w:bottom w:val="none" w:sz="0" w:space="0" w:color="auto"/>
                        <w:right w:val="none" w:sz="0" w:space="0" w:color="auto"/>
                      </w:divBdr>
                    </w:div>
                    <w:div w:id="393163624">
                      <w:marLeft w:val="0"/>
                      <w:marRight w:val="0"/>
                      <w:marTop w:val="0"/>
                      <w:marBottom w:val="0"/>
                      <w:divBdr>
                        <w:top w:val="none" w:sz="0" w:space="0" w:color="auto"/>
                        <w:left w:val="none" w:sz="0" w:space="0" w:color="auto"/>
                        <w:bottom w:val="none" w:sz="0" w:space="0" w:color="auto"/>
                        <w:right w:val="none" w:sz="0" w:space="0" w:color="auto"/>
                      </w:divBdr>
                      <w:divsChild>
                        <w:div w:id="8485656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96816171">
                  <w:marLeft w:val="0"/>
                  <w:marRight w:val="0"/>
                  <w:marTop w:val="0"/>
                  <w:marBottom w:val="0"/>
                  <w:divBdr>
                    <w:top w:val="none" w:sz="0" w:space="0" w:color="auto"/>
                    <w:left w:val="none" w:sz="0" w:space="0" w:color="auto"/>
                    <w:bottom w:val="none" w:sz="0" w:space="0" w:color="auto"/>
                    <w:right w:val="none" w:sz="0" w:space="0" w:color="auto"/>
                  </w:divBdr>
                  <w:divsChild>
                    <w:div w:id="1089932982">
                      <w:marLeft w:val="0"/>
                      <w:marRight w:val="0"/>
                      <w:marTop w:val="0"/>
                      <w:marBottom w:val="0"/>
                      <w:divBdr>
                        <w:top w:val="none" w:sz="0" w:space="0" w:color="auto"/>
                        <w:left w:val="none" w:sz="0" w:space="0" w:color="auto"/>
                        <w:bottom w:val="none" w:sz="0" w:space="0" w:color="auto"/>
                        <w:right w:val="none" w:sz="0" w:space="0" w:color="auto"/>
                      </w:divBdr>
                      <w:divsChild>
                        <w:div w:id="116131310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3F224-7707-40AE-90BD-C219E1F21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14</Pages>
  <Words>2696</Words>
  <Characters>15369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я</cp:lastModifiedBy>
  <cp:revision>10</cp:revision>
  <dcterms:created xsi:type="dcterms:W3CDTF">2016-04-15T08:15:00Z</dcterms:created>
  <dcterms:modified xsi:type="dcterms:W3CDTF">2016-11-21T11:09:00Z</dcterms:modified>
</cp:coreProperties>
</file>